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8A" w:rsidRPr="001A5D0A" w:rsidRDefault="00DE068A" w:rsidP="001A5D0A">
      <w:pPr>
        <w:rPr>
          <w:rFonts w:hint="eastAsia"/>
          <w:sz w:val="21"/>
          <w:szCs w:val="21"/>
        </w:rPr>
      </w:pPr>
      <w:bookmarkStart w:id="0" w:name="_GoBack"/>
      <w:bookmarkEnd w:id="0"/>
      <w:r w:rsidRPr="001A5D0A">
        <w:rPr>
          <w:rFonts w:hint="eastAsia"/>
          <w:sz w:val="21"/>
          <w:szCs w:val="21"/>
        </w:rPr>
        <w:t>第</w:t>
      </w:r>
      <w:r w:rsidR="00567112" w:rsidRPr="001A5D0A">
        <w:rPr>
          <w:rFonts w:hint="eastAsia"/>
          <w:sz w:val="21"/>
          <w:szCs w:val="21"/>
        </w:rPr>
        <w:t>７</w:t>
      </w:r>
      <w:r w:rsidRPr="001A5D0A">
        <w:rPr>
          <w:rFonts w:hint="eastAsia"/>
          <w:sz w:val="21"/>
          <w:szCs w:val="21"/>
        </w:rPr>
        <w:t>号様式</w:t>
      </w:r>
    </w:p>
    <w:p w:rsidR="00DE068A" w:rsidRPr="00B20DC1" w:rsidRDefault="007455E4" w:rsidP="00DE068A">
      <w:pPr>
        <w:pStyle w:val="Web"/>
        <w:widowControl w:val="0"/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B20DC1">
        <w:rPr>
          <w:rFonts w:ascii="ＭＳ 明朝" w:eastAsia="ＭＳ 明朝" w:hAnsi="ＭＳ 明朝" w:hint="eastAsia"/>
          <w:sz w:val="28"/>
          <w:szCs w:val="28"/>
        </w:rPr>
        <w:t>経　費　算　出　内　訳</w:t>
      </w:r>
      <w:r w:rsidR="00DE068A" w:rsidRPr="00B20DC1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:rsidR="00A50454" w:rsidRPr="003105E8" w:rsidRDefault="00DE068A" w:rsidP="003105E8">
      <w:pPr>
        <w:jc w:val="right"/>
        <w:rPr>
          <w:rFonts w:hint="eastAsia"/>
        </w:rPr>
      </w:pPr>
      <w:r w:rsidRPr="003105E8">
        <w:rPr>
          <w:rFonts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576"/>
        <w:gridCol w:w="1545"/>
        <w:gridCol w:w="1545"/>
        <w:gridCol w:w="1545"/>
        <w:gridCol w:w="1545"/>
      </w:tblGrid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20DC1">
              <w:rPr>
                <w:rFonts w:ascii="ＭＳ 明朝" w:hAnsi="ＭＳ 明朝" w:hint="eastAsia"/>
                <w:sz w:val="21"/>
                <w:szCs w:val="21"/>
              </w:rPr>
              <w:t>支出項目</w:t>
            </w:r>
          </w:p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20DC1">
              <w:rPr>
                <w:rFonts w:ascii="ＭＳ 明朝" w:hAnsi="ＭＳ 明朝" w:hint="eastAsia"/>
                <w:sz w:val="21"/>
                <w:szCs w:val="21"/>
              </w:rPr>
              <w:t>及び細目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E6" w:rsidRDefault="00F85BE6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支出した</w:t>
            </w:r>
          </w:p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経費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F85BE6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  <w:shd w:val="pct15" w:color="auto" w:fill="FFFFFF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支出した</w:t>
            </w:r>
            <w:r w:rsidR="003105E8" w:rsidRPr="00B20DC1">
              <w:rPr>
                <w:rFonts w:ascii="ＭＳ 明朝" w:hAnsi="ＭＳ 明朝" w:hint="eastAsia"/>
                <w:sz w:val="21"/>
                <w:szCs w:val="21"/>
              </w:rPr>
              <w:t>経費の内訳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20DC1">
              <w:rPr>
                <w:rFonts w:ascii="ＭＳ 明朝" w:hAnsi="ＭＳ 明朝" w:hint="eastAsia"/>
                <w:sz w:val="21"/>
                <w:szCs w:val="21"/>
              </w:rPr>
              <w:t>備　　考</w:t>
            </w: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20DC1">
              <w:rPr>
                <w:rFonts w:ascii="ＭＳ 明朝" w:hAnsi="ＭＳ 明朝" w:hint="eastAsia"/>
                <w:sz w:val="21"/>
                <w:szCs w:val="21"/>
              </w:rPr>
              <w:t>町</w:t>
            </w:r>
            <w:r>
              <w:rPr>
                <w:rFonts w:ascii="ＭＳ 明朝" w:hAnsi="ＭＳ 明朝" w:hint="eastAsia"/>
                <w:sz w:val="21"/>
                <w:szCs w:val="21"/>
              </w:rPr>
              <w:t>助成</w:t>
            </w:r>
            <w:r w:rsidRPr="00B20DC1"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自己負担金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そ の 他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05E8" w:rsidRPr="00B20DC1" w:rsidTr="009C5019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20DC1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color w:val="FF0000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05E8" w:rsidRPr="00B20DC1" w:rsidRDefault="003105E8" w:rsidP="00455C2A">
            <w:pPr>
              <w:spacing w:line="3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DE068A" w:rsidRPr="00B20DC1" w:rsidRDefault="006F3899" w:rsidP="00DE068A">
      <w:pPr>
        <w:widowControl/>
        <w:numPr>
          <w:ilvl w:val="0"/>
          <w:numId w:val="2"/>
        </w:numPr>
        <w:spacing w:line="300" w:lineRule="exact"/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助成</w:t>
      </w:r>
      <w:r w:rsidR="007455E4" w:rsidRPr="00B20DC1">
        <w:rPr>
          <w:rFonts w:ascii="ＭＳ 明朝" w:hAnsi="ＭＳ 明朝" w:hint="eastAsia"/>
          <w:sz w:val="21"/>
          <w:szCs w:val="21"/>
        </w:rPr>
        <w:t>金を活用した項目、しなかった</w:t>
      </w:r>
      <w:r w:rsidR="00DE068A" w:rsidRPr="00B20DC1">
        <w:rPr>
          <w:rFonts w:ascii="ＭＳ 明朝" w:hAnsi="ＭＳ 明朝" w:hint="eastAsia"/>
          <w:sz w:val="21"/>
          <w:szCs w:val="21"/>
        </w:rPr>
        <w:t>項目に関わらず活動実施に</w:t>
      </w:r>
      <w:r w:rsidR="002A5D12">
        <w:rPr>
          <w:rFonts w:ascii="ＭＳ 明朝" w:hAnsi="ＭＳ 明朝" w:hint="eastAsia"/>
          <w:sz w:val="21"/>
          <w:szCs w:val="21"/>
        </w:rPr>
        <w:t>伴った</w:t>
      </w:r>
      <w:r w:rsidR="00DE068A" w:rsidRPr="00B20DC1">
        <w:rPr>
          <w:rFonts w:ascii="ＭＳ 明朝" w:hAnsi="ＭＳ 明朝" w:hint="eastAsia"/>
          <w:sz w:val="21"/>
          <w:szCs w:val="21"/>
        </w:rPr>
        <w:t>必要な経費について記入してください。</w:t>
      </w:r>
    </w:p>
    <w:p w:rsidR="009C5019" w:rsidRPr="00720C8B" w:rsidRDefault="009C5019" w:rsidP="009C5019">
      <w:pPr>
        <w:widowControl/>
        <w:numPr>
          <w:ilvl w:val="0"/>
          <w:numId w:val="2"/>
        </w:numPr>
        <w:spacing w:line="300" w:lineRule="exact"/>
        <w:jc w:val="left"/>
        <w:rPr>
          <w:rFonts w:ascii="ＭＳ 明朝" w:hAnsi="ＭＳ 明朝" w:hint="eastAsia"/>
          <w:sz w:val="21"/>
          <w:szCs w:val="21"/>
        </w:rPr>
      </w:pPr>
      <w:r w:rsidRPr="00720C8B">
        <w:rPr>
          <w:rFonts w:ascii="ＭＳ 明朝" w:hAnsi="ＭＳ 明朝" w:hint="eastAsia"/>
          <w:sz w:val="21"/>
          <w:szCs w:val="21"/>
        </w:rPr>
        <w:t>国、道及び団体等の補助金や当該助成事業活動に係る収益金等が</w:t>
      </w:r>
      <w:r>
        <w:rPr>
          <w:rFonts w:ascii="ＭＳ 明朝" w:hAnsi="ＭＳ 明朝" w:hint="eastAsia"/>
          <w:sz w:val="21"/>
          <w:szCs w:val="21"/>
        </w:rPr>
        <w:t>ある</w:t>
      </w:r>
      <w:r w:rsidRPr="00720C8B">
        <w:rPr>
          <w:rFonts w:ascii="ＭＳ 明朝" w:hAnsi="ＭＳ 明朝" w:hint="eastAsia"/>
          <w:sz w:val="21"/>
          <w:szCs w:val="21"/>
        </w:rPr>
        <w:t>場合は、その他欄に金額を記入し、備考欄に補助制度名等を記入してください。</w:t>
      </w:r>
    </w:p>
    <w:p w:rsidR="007455E4" w:rsidRPr="00B20DC1" w:rsidRDefault="009C5019" w:rsidP="007455E4">
      <w:pPr>
        <w:widowControl/>
        <w:spacing w:line="300" w:lineRule="exact"/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※　</w:t>
      </w:r>
      <w:r w:rsidR="00A3314F">
        <w:rPr>
          <w:rFonts w:ascii="ＭＳ 明朝" w:hAnsi="ＭＳ 明朝" w:hint="eastAsia"/>
          <w:sz w:val="21"/>
          <w:szCs w:val="21"/>
        </w:rPr>
        <w:t>町</w:t>
      </w:r>
      <w:r w:rsidR="006F3899">
        <w:rPr>
          <w:rFonts w:ascii="ＭＳ 明朝" w:hAnsi="ＭＳ 明朝" w:hint="eastAsia"/>
          <w:sz w:val="21"/>
          <w:szCs w:val="21"/>
        </w:rPr>
        <w:t>助成</w:t>
      </w:r>
      <w:r w:rsidR="007455E4" w:rsidRPr="00B20DC1">
        <w:rPr>
          <w:rFonts w:ascii="ＭＳ 明朝" w:hAnsi="ＭＳ 明朝" w:hint="eastAsia"/>
          <w:sz w:val="21"/>
          <w:szCs w:val="21"/>
        </w:rPr>
        <w:t>金を活用した項目には領収書を添付してください。</w:t>
      </w:r>
    </w:p>
    <w:sectPr w:rsidR="007455E4" w:rsidRPr="00B20DC1" w:rsidSect="00983D3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3A3"/>
    <w:multiLevelType w:val="hybridMultilevel"/>
    <w:tmpl w:val="0644B4F8"/>
    <w:lvl w:ilvl="0" w:tplc="F70E90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C4802"/>
    <w:multiLevelType w:val="hybridMultilevel"/>
    <w:tmpl w:val="90B6FA38"/>
    <w:lvl w:ilvl="0" w:tplc="9594EE1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AB"/>
    <w:rsid w:val="00013A41"/>
    <w:rsid w:val="000A4DFA"/>
    <w:rsid w:val="001A5D0A"/>
    <w:rsid w:val="001F0136"/>
    <w:rsid w:val="00220D7B"/>
    <w:rsid w:val="002A5D12"/>
    <w:rsid w:val="002A5E08"/>
    <w:rsid w:val="002F4BDC"/>
    <w:rsid w:val="003105E8"/>
    <w:rsid w:val="00316FE3"/>
    <w:rsid w:val="00417C83"/>
    <w:rsid w:val="00455C2A"/>
    <w:rsid w:val="004C4CAB"/>
    <w:rsid w:val="00567112"/>
    <w:rsid w:val="00686E31"/>
    <w:rsid w:val="006D1DCD"/>
    <w:rsid w:val="006D3369"/>
    <w:rsid w:val="006F3899"/>
    <w:rsid w:val="0072516C"/>
    <w:rsid w:val="007455E4"/>
    <w:rsid w:val="007700BD"/>
    <w:rsid w:val="007A3CF0"/>
    <w:rsid w:val="00870D77"/>
    <w:rsid w:val="00872B9B"/>
    <w:rsid w:val="00983D3E"/>
    <w:rsid w:val="009C5019"/>
    <w:rsid w:val="00A3314F"/>
    <w:rsid w:val="00A402AA"/>
    <w:rsid w:val="00A50454"/>
    <w:rsid w:val="00AA12DC"/>
    <w:rsid w:val="00AA68B6"/>
    <w:rsid w:val="00B20DC1"/>
    <w:rsid w:val="00B34DA2"/>
    <w:rsid w:val="00B64172"/>
    <w:rsid w:val="00B85DE4"/>
    <w:rsid w:val="00B916EA"/>
    <w:rsid w:val="00BE3226"/>
    <w:rsid w:val="00D109A9"/>
    <w:rsid w:val="00D8507B"/>
    <w:rsid w:val="00DE068A"/>
    <w:rsid w:val="00E64509"/>
    <w:rsid w:val="00EA14F6"/>
    <w:rsid w:val="00ED19A9"/>
    <w:rsid w:val="00F85BE6"/>
    <w:rsid w:val="00FB1A44"/>
    <w:rsid w:val="00F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9CCA3-4A86-4BA2-B785-C58CBCBC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D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4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40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Balloon Text"/>
    <w:basedOn w:val="a"/>
    <w:semiHidden/>
    <w:rsid w:val="009C50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　　号（第６条関係）</vt:lpstr>
    </vt:vector>
  </TitlesOfParts>
  <Company>FJ-WORK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号（第６条関係）</dc:title>
  <dc:subject/>
  <dc:creator>fujino.m</dc:creator>
  <cp:keywords/>
  <dc:description/>
  <cp:lastModifiedBy>玉　堀　雄　一</cp:lastModifiedBy>
  <cp:revision>2</cp:revision>
  <cp:lastPrinted>2009-04-20T08:09:00Z</cp:lastPrinted>
  <dcterms:created xsi:type="dcterms:W3CDTF">2017-03-10T07:45:00Z</dcterms:created>
  <dcterms:modified xsi:type="dcterms:W3CDTF">2017-03-10T07:45:00Z</dcterms:modified>
</cp:coreProperties>
</file>