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A1E" w:rsidRPr="00D45BDB" w:rsidRDefault="00811A1E" w:rsidP="00324613">
      <w:pPr>
        <w:ind w:firstLineChars="2900" w:firstLine="6090"/>
        <w:rPr>
          <w:rFonts w:eastAsia="ＭＳ ゴシック"/>
          <w:u w:val="single"/>
        </w:rPr>
      </w:pPr>
      <w:r>
        <w:rPr>
          <w:rFonts w:eastAsia="ＭＳ ゴシック" w:hint="eastAsia"/>
        </w:rPr>
        <w:t xml:space="preserve">　　　　　　　</w:t>
      </w:r>
      <w:r w:rsidR="0023462D">
        <w:rPr>
          <w:rFonts w:eastAsia="ＭＳ ゴシック" w:hint="eastAsia"/>
        </w:rPr>
        <w:t xml:space="preserve">　</w:t>
      </w:r>
      <w:r w:rsidRPr="00D45BDB">
        <w:rPr>
          <w:rFonts w:eastAsia="ＭＳ ゴシック" w:hint="eastAsia"/>
          <w:u w:val="single"/>
        </w:rPr>
        <w:t>№</w:t>
      </w:r>
      <w:r w:rsidR="0023462D" w:rsidRPr="00D45BDB">
        <w:rPr>
          <w:rFonts w:eastAsia="ＭＳ ゴシック" w:hint="eastAsia"/>
          <w:u w:val="single"/>
        </w:rPr>
        <w:t xml:space="preserve"> </w:t>
      </w:r>
      <w:r w:rsidR="00D6704A">
        <w:rPr>
          <w:rFonts w:eastAsia="ＭＳ ゴシック" w:hint="eastAsia"/>
          <w:u w:val="single"/>
        </w:rPr>
        <w:t xml:space="preserve">　</w:t>
      </w:r>
    </w:p>
    <w:p w:rsidR="00811A1E" w:rsidRDefault="00811A1E">
      <w:pPr>
        <w:rPr>
          <w:rFonts w:eastAsia="ＭＳ ゴシック"/>
        </w:rPr>
      </w:pPr>
    </w:p>
    <w:p w:rsidR="00811A1E" w:rsidRDefault="00811A1E">
      <w:pPr>
        <w:rPr>
          <w:rFonts w:eastAsia="ＭＳ ゴシック"/>
        </w:rPr>
      </w:pPr>
    </w:p>
    <w:p w:rsidR="00811A1E" w:rsidRDefault="00811A1E">
      <w:pPr>
        <w:rPr>
          <w:rFonts w:eastAsia="ＭＳ ゴシック"/>
        </w:rPr>
      </w:pPr>
    </w:p>
    <w:p w:rsidR="00811A1E" w:rsidRPr="00324613" w:rsidRDefault="00811A1E">
      <w:pPr>
        <w:jc w:val="center"/>
        <w:rPr>
          <w:rFonts w:eastAsia="ＭＳ ゴシック"/>
          <w:b/>
          <w:bCs/>
          <w:sz w:val="28"/>
          <w:szCs w:val="28"/>
        </w:rPr>
      </w:pPr>
      <w:r w:rsidRPr="00324613">
        <w:rPr>
          <w:rFonts w:eastAsia="ＭＳ ゴシック" w:hint="eastAsia"/>
          <w:b/>
          <w:bCs/>
          <w:sz w:val="28"/>
          <w:szCs w:val="28"/>
        </w:rPr>
        <w:t>めむろステーションギャラリー使用許可申請書</w:t>
      </w:r>
    </w:p>
    <w:p w:rsidR="00811A1E" w:rsidRDefault="00C37501">
      <w:pPr>
        <w:jc w:val="right"/>
        <w:rPr>
          <w:rFonts w:eastAsia="ＭＳ ゴシック"/>
        </w:rPr>
      </w:pPr>
      <w:r>
        <w:rPr>
          <w:rFonts w:eastAsia="ＭＳ ゴシック" w:hint="eastAsia"/>
        </w:rPr>
        <w:t>令和</w:t>
      </w:r>
      <w:r w:rsidR="00794429">
        <w:rPr>
          <w:rFonts w:eastAsia="ＭＳ ゴシック" w:hint="eastAsia"/>
        </w:rPr>
        <w:t xml:space="preserve">　　</w:t>
      </w:r>
      <w:r w:rsidR="00F16E0C">
        <w:rPr>
          <w:rFonts w:eastAsia="ＭＳ ゴシック" w:hint="eastAsia"/>
        </w:rPr>
        <w:t>年</w:t>
      </w:r>
      <w:r w:rsidR="00D6704A">
        <w:rPr>
          <w:rFonts w:eastAsia="ＭＳ ゴシック" w:hint="eastAsia"/>
        </w:rPr>
        <w:t xml:space="preserve">　　</w:t>
      </w:r>
      <w:r w:rsidR="00797C3C">
        <w:rPr>
          <w:rFonts w:eastAsia="ＭＳ ゴシック" w:hint="eastAsia"/>
        </w:rPr>
        <w:t>月</w:t>
      </w:r>
      <w:r w:rsidR="00D6704A">
        <w:rPr>
          <w:rFonts w:eastAsia="ＭＳ ゴシック" w:hint="eastAsia"/>
        </w:rPr>
        <w:t xml:space="preserve">　　</w:t>
      </w:r>
      <w:r w:rsidR="00811A1E">
        <w:rPr>
          <w:rFonts w:eastAsia="ＭＳ ゴシック" w:hint="eastAsia"/>
        </w:rPr>
        <w:t>日</w:t>
      </w:r>
    </w:p>
    <w:p w:rsidR="00811A1E" w:rsidRDefault="00C37501">
      <w:pPr>
        <w:ind w:firstLineChars="100" w:firstLine="210"/>
        <w:rPr>
          <w:rFonts w:eastAsia="ＭＳ ゴシック"/>
        </w:rPr>
      </w:pPr>
      <w:r>
        <w:rPr>
          <w:rFonts w:eastAsia="ＭＳ ゴシック" w:hint="eastAsia"/>
        </w:rPr>
        <w:t>芽室町長　手</w:t>
      </w:r>
      <w:r>
        <w:rPr>
          <w:rFonts w:eastAsia="ＭＳ ゴシック" w:hint="eastAsia"/>
        </w:rPr>
        <w:t xml:space="preserve"> </w:t>
      </w:r>
      <w:r>
        <w:rPr>
          <w:rFonts w:eastAsia="ＭＳ ゴシック" w:hint="eastAsia"/>
        </w:rPr>
        <w:t>島　　旭</w:t>
      </w:r>
      <w:r w:rsidR="00811A1E">
        <w:rPr>
          <w:rFonts w:eastAsia="ＭＳ ゴシック" w:hint="eastAsia"/>
        </w:rPr>
        <w:t xml:space="preserve">　　様</w:t>
      </w:r>
    </w:p>
    <w:p w:rsidR="00811A1E" w:rsidRDefault="00811A1E" w:rsidP="007A7450">
      <w:pPr>
        <w:ind w:firstLineChars="100" w:firstLine="210"/>
        <w:rPr>
          <w:rFonts w:eastAsia="ＭＳ ゴシック"/>
        </w:rPr>
      </w:pPr>
      <w:r>
        <w:rPr>
          <w:rFonts w:eastAsia="ＭＳ ゴシック" w:hint="eastAsia"/>
        </w:rPr>
        <w:t>（</w:t>
      </w:r>
      <w:r w:rsidR="00C37501">
        <w:rPr>
          <w:rFonts w:eastAsia="ＭＳ ゴシック" w:hint="eastAsia"/>
        </w:rPr>
        <w:t>商工労政課商業振興</w:t>
      </w:r>
      <w:r w:rsidR="007A7450">
        <w:rPr>
          <w:rFonts w:eastAsia="ＭＳ ゴシック" w:hint="eastAsia"/>
        </w:rPr>
        <w:t>係</w:t>
      </w:r>
      <w:r>
        <w:rPr>
          <w:rFonts w:eastAsia="ＭＳ ゴシック" w:hint="eastAsia"/>
        </w:rPr>
        <w:t>）</w:t>
      </w:r>
    </w:p>
    <w:p w:rsidR="00811A1E" w:rsidRDefault="00811A1E">
      <w:pPr>
        <w:ind w:firstLineChars="2100" w:firstLine="4410"/>
        <w:rPr>
          <w:rFonts w:eastAsia="ＭＳ ゴシック"/>
          <w:u w:val="single"/>
        </w:rPr>
      </w:pPr>
      <w:r>
        <w:rPr>
          <w:rFonts w:eastAsia="ＭＳ ゴシック" w:hint="eastAsia"/>
          <w:u w:val="single"/>
        </w:rPr>
        <w:t>(</w:t>
      </w:r>
      <w:r>
        <w:rPr>
          <w:rFonts w:eastAsia="ＭＳ ゴシック" w:hint="eastAsia"/>
          <w:u w:val="single"/>
        </w:rPr>
        <w:t>住所</w:t>
      </w:r>
      <w:r>
        <w:rPr>
          <w:rFonts w:eastAsia="ＭＳ ゴシック" w:hint="eastAsia"/>
          <w:u w:val="single"/>
        </w:rPr>
        <w:t>)</w:t>
      </w:r>
      <w:r w:rsidR="00D6704A">
        <w:rPr>
          <w:rFonts w:eastAsia="ＭＳ ゴシック" w:hint="eastAsia"/>
          <w:u w:val="single"/>
        </w:rPr>
        <w:t xml:space="preserve">　　　　　　　　　　　</w:t>
      </w:r>
      <w:r>
        <w:rPr>
          <w:rFonts w:eastAsia="ＭＳ ゴシック" w:hint="eastAsia"/>
          <w:u w:val="single"/>
        </w:rPr>
        <w:t xml:space="preserve">　　　　　</w:t>
      </w:r>
    </w:p>
    <w:p w:rsidR="00811A1E" w:rsidRDefault="00811A1E">
      <w:pPr>
        <w:ind w:firstLineChars="1700" w:firstLine="3570"/>
        <w:rPr>
          <w:rFonts w:eastAsia="ＭＳ ゴシック"/>
        </w:rPr>
      </w:pPr>
      <w:r>
        <w:rPr>
          <w:rFonts w:eastAsia="ＭＳ ゴシック" w:hint="eastAsia"/>
        </w:rPr>
        <w:t>申請者</w:t>
      </w:r>
      <w:r>
        <w:rPr>
          <w:rFonts w:eastAsia="ＭＳ ゴシック" w:hint="eastAsia"/>
        </w:rPr>
        <w:t xml:space="preserve">  </w:t>
      </w:r>
      <w:r>
        <w:rPr>
          <w:rFonts w:eastAsia="ＭＳ ゴシック" w:hint="eastAsia"/>
          <w:u w:val="single"/>
        </w:rPr>
        <w:t>(</w:t>
      </w:r>
      <w:r>
        <w:rPr>
          <w:rFonts w:eastAsia="ＭＳ ゴシック" w:hint="eastAsia"/>
          <w:u w:val="single"/>
        </w:rPr>
        <w:t>氏名</w:t>
      </w:r>
      <w:r>
        <w:rPr>
          <w:rFonts w:eastAsia="ＭＳ ゴシック" w:hint="eastAsia"/>
          <w:u w:val="single"/>
        </w:rPr>
        <w:t>)</w:t>
      </w:r>
      <w:r>
        <w:rPr>
          <w:rFonts w:eastAsia="ＭＳ ゴシック" w:hint="eastAsia"/>
          <w:u w:val="single"/>
        </w:rPr>
        <w:t xml:space="preserve">　　　　　</w:t>
      </w:r>
      <w:r w:rsidR="00D6704A">
        <w:rPr>
          <w:rFonts w:eastAsia="ＭＳ ゴシック" w:hint="eastAsia"/>
          <w:u w:val="single"/>
        </w:rPr>
        <w:t xml:space="preserve">　　　　　　　　　</w:t>
      </w:r>
      <w:r>
        <w:rPr>
          <w:rFonts w:eastAsia="ＭＳ ゴシック" w:hint="eastAsia"/>
          <w:u w:val="single"/>
        </w:rPr>
        <w:t xml:space="preserve">　　</w:t>
      </w:r>
    </w:p>
    <w:p w:rsidR="00811A1E" w:rsidRDefault="00811A1E">
      <w:pPr>
        <w:ind w:firstLineChars="2100" w:firstLine="4410"/>
        <w:rPr>
          <w:rFonts w:eastAsia="ＭＳ ゴシック"/>
          <w:u w:val="single"/>
        </w:rPr>
      </w:pPr>
      <w:r>
        <w:rPr>
          <w:rFonts w:eastAsia="ＭＳ ゴシック" w:hint="eastAsia"/>
          <w:u w:val="single"/>
        </w:rPr>
        <w:t>(</w:t>
      </w:r>
      <w:r>
        <w:rPr>
          <w:rFonts w:eastAsia="ＭＳ ゴシック" w:hint="eastAsia"/>
          <w:u w:val="single"/>
        </w:rPr>
        <w:t>電話</w:t>
      </w:r>
      <w:r>
        <w:rPr>
          <w:rFonts w:eastAsia="ＭＳ ゴシック" w:hint="eastAsia"/>
          <w:u w:val="single"/>
        </w:rPr>
        <w:t>)</w:t>
      </w:r>
      <w:r>
        <w:rPr>
          <w:rFonts w:eastAsia="ＭＳ ゴシック" w:hint="eastAsia"/>
          <w:u w:val="single"/>
        </w:rPr>
        <w:t xml:space="preserve">　　　　</w:t>
      </w:r>
      <w:r w:rsidR="00D6704A">
        <w:rPr>
          <w:rFonts w:eastAsia="ＭＳ ゴシック" w:hint="eastAsia"/>
          <w:u w:val="single"/>
        </w:rPr>
        <w:t xml:space="preserve">　　　　　　　　　</w:t>
      </w:r>
      <w:r>
        <w:rPr>
          <w:rFonts w:eastAsia="ＭＳ ゴシック" w:hint="eastAsia"/>
          <w:u w:val="single"/>
        </w:rPr>
        <w:t xml:space="preserve">　　　</w:t>
      </w:r>
    </w:p>
    <w:p w:rsidR="00811A1E" w:rsidRDefault="00811A1E">
      <w:pPr>
        <w:rPr>
          <w:rFonts w:eastAsia="ＭＳ ゴシック"/>
        </w:rPr>
      </w:pPr>
    </w:p>
    <w:p w:rsidR="00811A1E" w:rsidRDefault="00811A1E">
      <w:pPr>
        <w:rPr>
          <w:rFonts w:eastAsia="ＭＳ ゴシック"/>
        </w:rPr>
      </w:pPr>
      <w:r>
        <w:rPr>
          <w:rFonts w:eastAsia="ＭＳ ゴシック" w:hint="eastAsia"/>
        </w:rPr>
        <w:t>次のようにめむろステーションギャラリーを使用したいので申請します。</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7005"/>
      </w:tblGrid>
      <w:tr w:rsidR="00811A1E">
        <w:trPr>
          <w:trHeight w:val="525"/>
        </w:trPr>
        <w:tc>
          <w:tcPr>
            <w:tcW w:w="1635" w:type="dxa"/>
            <w:vAlign w:val="center"/>
          </w:tcPr>
          <w:p w:rsidR="00811A1E" w:rsidRDefault="00811A1E">
            <w:pPr>
              <w:ind w:left="180"/>
              <w:rPr>
                <w:rFonts w:eastAsia="ＭＳ ゴシック"/>
                <w:kern w:val="0"/>
              </w:rPr>
            </w:pPr>
            <w:r w:rsidRPr="00794429">
              <w:rPr>
                <w:rFonts w:eastAsia="ＭＳ ゴシック" w:hint="eastAsia"/>
                <w:spacing w:val="30"/>
                <w:kern w:val="0"/>
                <w:fitText w:val="1050" w:id="2004544000"/>
              </w:rPr>
              <w:t>使用目</w:t>
            </w:r>
            <w:r w:rsidRPr="00794429">
              <w:rPr>
                <w:rFonts w:eastAsia="ＭＳ ゴシック" w:hint="eastAsia"/>
                <w:spacing w:val="15"/>
                <w:kern w:val="0"/>
                <w:fitText w:val="1050" w:id="2004544000"/>
              </w:rPr>
              <w:t>的</w:t>
            </w:r>
          </w:p>
        </w:tc>
        <w:tc>
          <w:tcPr>
            <w:tcW w:w="7005" w:type="dxa"/>
            <w:vAlign w:val="center"/>
          </w:tcPr>
          <w:p w:rsidR="00811A1E" w:rsidRDefault="00811A1E">
            <w:pPr>
              <w:ind w:left="216"/>
              <w:rPr>
                <w:rFonts w:eastAsia="ＭＳ ゴシック"/>
                <w:kern w:val="0"/>
              </w:rPr>
            </w:pPr>
          </w:p>
        </w:tc>
      </w:tr>
      <w:tr w:rsidR="00811A1E" w:rsidRPr="00D6704A">
        <w:trPr>
          <w:trHeight w:val="885"/>
        </w:trPr>
        <w:tc>
          <w:tcPr>
            <w:tcW w:w="1635" w:type="dxa"/>
            <w:vAlign w:val="center"/>
          </w:tcPr>
          <w:p w:rsidR="00811A1E" w:rsidRDefault="00811A1E">
            <w:pPr>
              <w:ind w:left="180"/>
              <w:rPr>
                <w:rFonts w:eastAsia="ＭＳ ゴシック"/>
                <w:kern w:val="0"/>
              </w:rPr>
            </w:pPr>
            <w:r>
              <w:rPr>
                <w:rFonts w:eastAsia="ＭＳ ゴシック" w:hint="eastAsia"/>
              </w:rPr>
              <w:t>使用責任者</w:t>
            </w:r>
          </w:p>
        </w:tc>
        <w:tc>
          <w:tcPr>
            <w:tcW w:w="7005" w:type="dxa"/>
            <w:vAlign w:val="center"/>
          </w:tcPr>
          <w:p w:rsidR="00811A1E" w:rsidRDefault="00811A1E">
            <w:pPr>
              <w:ind w:left="216"/>
              <w:rPr>
                <w:rFonts w:eastAsia="ＭＳ ゴシック"/>
              </w:rPr>
            </w:pPr>
            <w:r>
              <w:rPr>
                <w:rFonts w:eastAsia="ＭＳ ゴシック" w:hint="eastAsia"/>
              </w:rPr>
              <w:t>住所</w:t>
            </w:r>
          </w:p>
          <w:p w:rsidR="00811A1E" w:rsidRDefault="00811A1E" w:rsidP="00D6704A">
            <w:pPr>
              <w:ind w:firstLineChars="100" w:firstLine="210"/>
              <w:rPr>
                <w:rFonts w:eastAsia="ＭＳ ゴシック"/>
                <w:kern w:val="0"/>
              </w:rPr>
            </w:pPr>
            <w:r>
              <w:rPr>
                <w:rFonts w:eastAsia="ＭＳ ゴシック" w:hint="eastAsia"/>
              </w:rPr>
              <w:t xml:space="preserve">氏名　</w:t>
            </w:r>
            <w:r w:rsidR="00D6704A">
              <w:rPr>
                <w:rFonts w:eastAsia="ＭＳ ゴシック" w:hint="eastAsia"/>
              </w:rPr>
              <w:t xml:space="preserve">　　　　　　　　　　　　　　　　電話　　</w:t>
            </w:r>
          </w:p>
        </w:tc>
      </w:tr>
      <w:tr w:rsidR="00811A1E">
        <w:trPr>
          <w:trHeight w:val="510"/>
        </w:trPr>
        <w:tc>
          <w:tcPr>
            <w:tcW w:w="1635" w:type="dxa"/>
            <w:vAlign w:val="center"/>
          </w:tcPr>
          <w:p w:rsidR="00811A1E" w:rsidRDefault="00811A1E">
            <w:pPr>
              <w:ind w:left="180"/>
              <w:rPr>
                <w:rFonts w:eastAsia="ＭＳ ゴシック"/>
              </w:rPr>
            </w:pPr>
            <w:r w:rsidRPr="00794429">
              <w:rPr>
                <w:rFonts w:eastAsia="ＭＳ ゴシック" w:hint="eastAsia"/>
                <w:spacing w:val="30"/>
                <w:kern w:val="0"/>
                <w:fitText w:val="1050" w:id="2004533761"/>
              </w:rPr>
              <w:t>使用人</w:t>
            </w:r>
            <w:r w:rsidRPr="00794429">
              <w:rPr>
                <w:rFonts w:eastAsia="ＭＳ ゴシック" w:hint="eastAsia"/>
                <w:spacing w:val="15"/>
                <w:kern w:val="0"/>
                <w:fitText w:val="1050" w:id="2004533761"/>
              </w:rPr>
              <w:t>数</w:t>
            </w:r>
          </w:p>
        </w:tc>
        <w:tc>
          <w:tcPr>
            <w:tcW w:w="7005" w:type="dxa"/>
            <w:vAlign w:val="center"/>
          </w:tcPr>
          <w:p w:rsidR="00811A1E" w:rsidRDefault="00BE16F8" w:rsidP="00BE16F8">
            <w:pPr>
              <w:ind w:firstLineChars="900" w:firstLine="1890"/>
              <w:rPr>
                <w:rFonts w:eastAsia="ＭＳ ゴシック"/>
              </w:rPr>
            </w:pPr>
            <w:r>
              <w:rPr>
                <w:rFonts w:eastAsia="ＭＳ ゴシック" w:hint="eastAsia"/>
                <w:kern w:val="0"/>
              </w:rPr>
              <w:t xml:space="preserve">　</w:t>
            </w:r>
            <w:r w:rsidR="00811A1E">
              <w:rPr>
                <w:rFonts w:eastAsia="ＭＳ ゴシック" w:hint="eastAsia"/>
                <w:kern w:val="0"/>
              </w:rPr>
              <w:t>名</w:t>
            </w:r>
          </w:p>
        </w:tc>
      </w:tr>
      <w:tr w:rsidR="00811A1E">
        <w:trPr>
          <w:trHeight w:val="855"/>
        </w:trPr>
        <w:tc>
          <w:tcPr>
            <w:tcW w:w="1635" w:type="dxa"/>
            <w:vAlign w:val="center"/>
          </w:tcPr>
          <w:p w:rsidR="00811A1E" w:rsidRDefault="00811A1E">
            <w:pPr>
              <w:ind w:left="180"/>
              <w:rPr>
                <w:rFonts w:eastAsia="ＭＳ ゴシック"/>
                <w:kern w:val="0"/>
              </w:rPr>
            </w:pPr>
            <w:r w:rsidRPr="00794429">
              <w:rPr>
                <w:rFonts w:eastAsia="ＭＳ ゴシック" w:hint="eastAsia"/>
                <w:spacing w:val="30"/>
                <w:kern w:val="0"/>
                <w:fitText w:val="1050" w:id="2004533762"/>
              </w:rPr>
              <w:t>使用期</w:t>
            </w:r>
            <w:r w:rsidRPr="00794429">
              <w:rPr>
                <w:rFonts w:eastAsia="ＭＳ ゴシック" w:hint="eastAsia"/>
                <w:spacing w:val="15"/>
                <w:kern w:val="0"/>
                <w:fitText w:val="1050" w:id="2004533762"/>
              </w:rPr>
              <w:t>間</w:t>
            </w:r>
          </w:p>
        </w:tc>
        <w:tc>
          <w:tcPr>
            <w:tcW w:w="7005" w:type="dxa"/>
            <w:vAlign w:val="center"/>
          </w:tcPr>
          <w:p w:rsidR="00811A1E" w:rsidRDefault="00C37501">
            <w:pPr>
              <w:ind w:left="216"/>
              <w:rPr>
                <w:rFonts w:eastAsia="ＭＳ ゴシック"/>
                <w:kern w:val="0"/>
              </w:rPr>
            </w:pPr>
            <w:r>
              <w:rPr>
                <w:rFonts w:eastAsia="ＭＳ ゴシック" w:hint="eastAsia"/>
                <w:kern w:val="0"/>
              </w:rPr>
              <w:t>自　令和</w:t>
            </w:r>
            <w:r w:rsidR="00F16E0C">
              <w:rPr>
                <w:rFonts w:eastAsia="ＭＳ ゴシック" w:hint="eastAsia"/>
                <w:kern w:val="0"/>
              </w:rPr>
              <w:t xml:space="preserve">　</w:t>
            </w:r>
            <w:r w:rsidR="00D6704A">
              <w:rPr>
                <w:rFonts w:eastAsia="ＭＳ ゴシック" w:hint="eastAsia"/>
                <w:kern w:val="0"/>
              </w:rPr>
              <w:t xml:space="preserve">　　</w:t>
            </w:r>
            <w:r w:rsidR="00F16E0C">
              <w:rPr>
                <w:rFonts w:eastAsia="ＭＳ ゴシック" w:hint="eastAsia"/>
                <w:kern w:val="0"/>
              </w:rPr>
              <w:t>年</w:t>
            </w:r>
            <w:r w:rsidR="00D6704A">
              <w:rPr>
                <w:rFonts w:eastAsia="ＭＳ ゴシック" w:hint="eastAsia"/>
                <w:kern w:val="0"/>
              </w:rPr>
              <w:t xml:space="preserve">　　月　　</w:t>
            </w:r>
            <w:r w:rsidR="00F16E0C">
              <w:rPr>
                <w:rFonts w:eastAsia="ＭＳ ゴシック" w:hint="eastAsia"/>
                <w:kern w:val="0"/>
              </w:rPr>
              <w:t>日（</w:t>
            </w:r>
            <w:r w:rsidR="00D6704A">
              <w:rPr>
                <w:rFonts w:eastAsia="ＭＳ ゴシック" w:hint="eastAsia"/>
                <w:kern w:val="0"/>
              </w:rPr>
              <w:t xml:space="preserve">　曜日</w:t>
            </w:r>
            <w:r w:rsidR="00811A1E">
              <w:rPr>
                <w:rFonts w:eastAsia="ＭＳ ゴシック" w:hint="eastAsia"/>
                <w:kern w:val="0"/>
              </w:rPr>
              <w:t>）</w:t>
            </w:r>
          </w:p>
          <w:p w:rsidR="00811A1E" w:rsidRDefault="00C37501" w:rsidP="001C151C">
            <w:pPr>
              <w:ind w:left="216"/>
              <w:rPr>
                <w:rFonts w:eastAsia="ＭＳ ゴシック"/>
                <w:kern w:val="0"/>
              </w:rPr>
            </w:pPr>
            <w:r>
              <w:rPr>
                <w:rFonts w:eastAsia="ＭＳ ゴシック" w:hint="eastAsia"/>
                <w:kern w:val="0"/>
              </w:rPr>
              <w:t>至　令和</w:t>
            </w:r>
            <w:r w:rsidR="00F16E0C">
              <w:rPr>
                <w:rFonts w:eastAsia="ＭＳ ゴシック" w:hint="eastAsia"/>
                <w:kern w:val="0"/>
              </w:rPr>
              <w:t xml:space="preserve">　</w:t>
            </w:r>
            <w:r w:rsidR="00D6704A">
              <w:rPr>
                <w:rFonts w:eastAsia="ＭＳ ゴシック" w:hint="eastAsia"/>
                <w:kern w:val="0"/>
              </w:rPr>
              <w:t xml:space="preserve">　　</w:t>
            </w:r>
            <w:r w:rsidR="00F16E0C">
              <w:rPr>
                <w:rFonts w:eastAsia="ＭＳ ゴシック" w:hint="eastAsia"/>
                <w:kern w:val="0"/>
              </w:rPr>
              <w:t>年</w:t>
            </w:r>
            <w:r w:rsidR="00D6704A">
              <w:rPr>
                <w:rFonts w:eastAsia="ＭＳ ゴシック" w:hint="eastAsia"/>
                <w:kern w:val="0"/>
              </w:rPr>
              <w:t xml:space="preserve">　　</w:t>
            </w:r>
            <w:r w:rsidR="00114E02">
              <w:rPr>
                <w:rFonts w:eastAsia="ＭＳ ゴシック" w:hint="eastAsia"/>
                <w:kern w:val="0"/>
              </w:rPr>
              <w:t>月</w:t>
            </w:r>
            <w:r w:rsidR="00D6704A">
              <w:rPr>
                <w:rFonts w:eastAsia="ＭＳ ゴシック" w:hint="eastAsia"/>
                <w:kern w:val="0"/>
              </w:rPr>
              <w:t xml:space="preserve">　　</w:t>
            </w:r>
            <w:r w:rsidR="00797C3C">
              <w:rPr>
                <w:rFonts w:eastAsia="ＭＳ ゴシック" w:hint="eastAsia"/>
                <w:kern w:val="0"/>
              </w:rPr>
              <w:t>日（</w:t>
            </w:r>
            <w:r w:rsidR="00D6704A">
              <w:rPr>
                <w:rFonts w:eastAsia="ＭＳ ゴシック" w:hint="eastAsia"/>
                <w:kern w:val="0"/>
              </w:rPr>
              <w:t xml:space="preserve">　</w:t>
            </w:r>
            <w:r w:rsidR="00811A1E">
              <w:rPr>
                <w:rFonts w:eastAsia="ＭＳ ゴシック" w:hint="eastAsia"/>
                <w:kern w:val="0"/>
              </w:rPr>
              <w:t>曜日）</w:t>
            </w:r>
          </w:p>
        </w:tc>
      </w:tr>
      <w:tr w:rsidR="00811A1E">
        <w:trPr>
          <w:trHeight w:val="1467"/>
        </w:trPr>
        <w:tc>
          <w:tcPr>
            <w:tcW w:w="1635" w:type="dxa"/>
            <w:vAlign w:val="center"/>
          </w:tcPr>
          <w:p w:rsidR="00811A1E" w:rsidRDefault="00811A1E">
            <w:pPr>
              <w:ind w:left="180"/>
              <w:jc w:val="center"/>
              <w:rPr>
                <w:rFonts w:eastAsia="ＭＳ ゴシック"/>
              </w:rPr>
            </w:pPr>
          </w:p>
          <w:p w:rsidR="00811A1E" w:rsidRDefault="00811A1E">
            <w:pPr>
              <w:ind w:left="180"/>
              <w:rPr>
                <w:rFonts w:eastAsia="ＭＳ ゴシック"/>
              </w:rPr>
            </w:pPr>
            <w:r w:rsidRPr="00794429">
              <w:rPr>
                <w:rFonts w:eastAsia="ＭＳ ゴシック" w:hint="eastAsia"/>
                <w:spacing w:val="30"/>
                <w:kern w:val="0"/>
                <w:fitText w:val="1050" w:id="2004534016"/>
              </w:rPr>
              <w:t>使用備</w:t>
            </w:r>
            <w:r w:rsidRPr="00794429">
              <w:rPr>
                <w:rFonts w:eastAsia="ＭＳ ゴシック" w:hint="eastAsia"/>
                <w:spacing w:val="15"/>
                <w:kern w:val="0"/>
                <w:fitText w:val="1050" w:id="2004534016"/>
              </w:rPr>
              <w:t>品</w:t>
            </w:r>
          </w:p>
          <w:p w:rsidR="00811A1E" w:rsidRDefault="00811A1E">
            <w:pPr>
              <w:jc w:val="center"/>
              <w:rPr>
                <w:rFonts w:eastAsia="ＭＳ ゴシック"/>
                <w:kern w:val="0"/>
              </w:rPr>
            </w:pPr>
          </w:p>
        </w:tc>
        <w:tc>
          <w:tcPr>
            <w:tcW w:w="7005" w:type="dxa"/>
            <w:vAlign w:val="center"/>
          </w:tcPr>
          <w:p w:rsidR="00811A1E" w:rsidRDefault="00811A1E">
            <w:pPr>
              <w:ind w:left="216"/>
              <w:rPr>
                <w:rFonts w:eastAsia="ＭＳ ゴシック"/>
              </w:rPr>
            </w:pPr>
            <w:r>
              <w:rPr>
                <w:rFonts w:eastAsia="ＭＳ ゴシック" w:hint="eastAsia"/>
              </w:rPr>
              <w:t xml:space="preserve">ピクチャーレール　　　　</w:t>
            </w:r>
            <w:r w:rsidR="00D6704A">
              <w:rPr>
                <w:rFonts w:eastAsia="ＭＳ ゴシック" w:hint="eastAsia"/>
              </w:rPr>
              <w:t>１</w:t>
            </w:r>
            <w:r>
              <w:rPr>
                <w:rFonts w:eastAsia="ＭＳ ゴシック" w:hint="eastAsia"/>
              </w:rPr>
              <w:t xml:space="preserve">　２　３　４　５</w:t>
            </w:r>
          </w:p>
          <w:p w:rsidR="00811A1E" w:rsidRDefault="00811A1E">
            <w:pPr>
              <w:widowControl/>
              <w:rPr>
                <w:rFonts w:eastAsia="ＭＳ ゴシック"/>
                <w:kern w:val="0"/>
              </w:rPr>
            </w:pPr>
            <w:r>
              <w:rPr>
                <w:rFonts w:eastAsia="ＭＳ ゴシック" w:hint="eastAsia"/>
                <w:kern w:val="0"/>
              </w:rPr>
              <w:t xml:space="preserve">　掲示ボックス　　　　　　１　２　３　４　５</w:t>
            </w:r>
          </w:p>
          <w:p w:rsidR="00811A1E" w:rsidRDefault="00D6704A">
            <w:pPr>
              <w:rPr>
                <w:rFonts w:eastAsia="ＭＳ ゴシック"/>
                <w:kern w:val="0"/>
              </w:rPr>
            </w:pPr>
            <w:r>
              <w:rPr>
                <w:rFonts w:eastAsia="ＭＳ ゴシック" w:hint="eastAsia"/>
                <w:kern w:val="0"/>
              </w:rPr>
              <w:t xml:space="preserve">　ギャラリーウインドウ　　１　２　３　４　５</w:t>
            </w:r>
            <w:r w:rsidR="00811A1E">
              <w:rPr>
                <w:rFonts w:eastAsia="ＭＳ ゴシック" w:hint="eastAsia"/>
                <w:kern w:val="0"/>
              </w:rPr>
              <w:t xml:space="preserve">　</w:t>
            </w:r>
            <w:r>
              <w:rPr>
                <w:rFonts w:eastAsia="ＭＳ ゴシック" w:hint="eastAsia"/>
                <w:kern w:val="0"/>
              </w:rPr>
              <w:t>６</w:t>
            </w:r>
          </w:p>
        </w:tc>
      </w:tr>
    </w:tbl>
    <w:p w:rsidR="00811A1E" w:rsidRDefault="00811A1E">
      <w:pPr>
        <w:jc w:val="right"/>
        <w:rPr>
          <w:rFonts w:eastAsia="ＭＳ ゴシック"/>
          <w:sz w:val="16"/>
        </w:rPr>
      </w:pPr>
      <w:r>
        <w:rPr>
          <w:rFonts w:eastAsia="ＭＳ ゴシック" w:hint="eastAsia"/>
          <w:sz w:val="16"/>
        </w:rPr>
        <w:t>＊使用備品欄は、使用する備品番号を○で囲んでください。</w:t>
      </w:r>
    </w:p>
    <w:p w:rsidR="00811A1E" w:rsidRDefault="00C37501">
      <w:pPr>
        <w:jc w:val="left"/>
        <w:rPr>
          <w:rFonts w:eastAsia="ＭＳ ゴシック"/>
        </w:rPr>
      </w:pPr>
      <w:r>
        <w:rPr>
          <w:rFonts w:eastAsia="ＭＳ ゴシック"/>
          <w:noProof/>
          <w:sz w:val="20"/>
        </w:rPr>
        <w:pict>
          <v:line id="_x0000_s1049" style="position:absolute;z-index:251657728" from="-18pt,.9pt" to="441pt,.9pt" strokeweight="3pt">
            <v:stroke dashstyle="1 1"/>
          </v:line>
        </w:pict>
      </w:r>
    </w:p>
    <w:p w:rsidR="00811A1E" w:rsidRDefault="00811A1E">
      <w:pPr>
        <w:jc w:val="center"/>
        <w:rPr>
          <w:rFonts w:eastAsia="ＭＳ ゴシック"/>
          <w:b/>
          <w:bCs/>
          <w:sz w:val="22"/>
        </w:rPr>
      </w:pPr>
      <w:r>
        <w:rPr>
          <w:rFonts w:eastAsia="ＭＳ ゴシック" w:hint="eastAsia"/>
          <w:b/>
          <w:bCs/>
          <w:sz w:val="22"/>
        </w:rPr>
        <w:t>めむろステーションギャラリー使用許可許可書</w:t>
      </w:r>
    </w:p>
    <w:p w:rsidR="00811A1E" w:rsidRDefault="00811A1E">
      <w:pPr>
        <w:jc w:val="center"/>
        <w:rPr>
          <w:rFonts w:eastAsia="ＭＳ ゴシック"/>
          <w:b/>
          <w:bCs/>
          <w:sz w:val="22"/>
        </w:rPr>
      </w:pPr>
    </w:p>
    <w:p w:rsidR="00811A1E" w:rsidRDefault="00811A1E">
      <w:pPr>
        <w:jc w:val="left"/>
        <w:rPr>
          <w:rFonts w:eastAsia="ＭＳ ゴシック"/>
        </w:rPr>
      </w:pPr>
      <w:r>
        <w:rPr>
          <w:rFonts w:eastAsia="ＭＳ ゴシック" w:hint="eastAsia"/>
        </w:rPr>
        <w:t>上記申請内容によるめむろステーションギャラリーの使用を許可します。</w:t>
      </w:r>
    </w:p>
    <w:p w:rsidR="00811A1E" w:rsidRDefault="00811A1E">
      <w:pPr>
        <w:jc w:val="left"/>
        <w:rPr>
          <w:rFonts w:eastAsia="ＭＳ ゴシック"/>
        </w:rPr>
      </w:pPr>
      <w:r>
        <w:rPr>
          <w:rFonts w:eastAsia="ＭＳ ゴシック" w:hint="eastAsia"/>
        </w:rPr>
        <w:t>使用にあたっては、別紙留意事項を順守されご利用ください。</w:t>
      </w:r>
    </w:p>
    <w:p w:rsidR="00811A1E" w:rsidRDefault="00C37501">
      <w:pPr>
        <w:jc w:val="right"/>
        <w:rPr>
          <w:rFonts w:eastAsia="ＭＳ ゴシック"/>
        </w:rPr>
      </w:pPr>
      <w:r>
        <w:rPr>
          <w:rFonts w:eastAsia="ＭＳ ゴシック" w:hint="eastAsia"/>
        </w:rPr>
        <w:t>令和</w:t>
      </w:r>
      <w:r w:rsidR="00D6704A">
        <w:rPr>
          <w:rFonts w:eastAsia="ＭＳ ゴシック" w:hint="eastAsia"/>
        </w:rPr>
        <w:t xml:space="preserve">　　</w:t>
      </w:r>
      <w:r w:rsidR="00F16E0C">
        <w:rPr>
          <w:rFonts w:eastAsia="ＭＳ ゴシック" w:hint="eastAsia"/>
        </w:rPr>
        <w:t>年</w:t>
      </w:r>
      <w:r w:rsidR="00D6704A">
        <w:rPr>
          <w:rFonts w:eastAsia="ＭＳ ゴシック" w:hint="eastAsia"/>
        </w:rPr>
        <w:t xml:space="preserve">　　</w:t>
      </w:r>
      <w:r w:rsidR="00114E02">
        <w:rPr>
          <w:rFonts w:eastAsia="ＭＳ ゴシック" w:hint="eastAsia"/>
        </w:rPr>
        <w:t>月</w:t>
      </w:r>
      <w:r w:rsidR="007A7450">
        <w:rPr>
          <w:rFonts w:eastAsia="ＭＳ ゴシック" w:hint="eastAsia"/>
        </w:rPr>
        <w:t xml:space="preserve">　　</w:t>
      </w:r>
      <w:r w:rsidR="00811A1E">
        <w:rPr>
          <w:rFonts w:eastAsia="ＭＳ ゴシック" w:hint="eastAsia"/>
        </w:rPr>
        <w:t>日</w:t>
      </w:r>
    </w:p>
    <w:p w:rsidR="00811A1E" w:rsidRDefault="00811A1E">
      <w:pPr>
        <w:rPr>
          <w:rFonts w:eastAsia="ＭＳ ゴシック"/>
        </w:rPr>
      </w:pPr>
      <w:r>
        <w:rPr>
          <w:rFonts w:eastAsia="ＭＳ ゴシック" w:hint="eastAsia"/>
          <w:u w:val="single"/>
        </w:rPr>
        <w:t xml:space="preserve">　</w:t>
      </w:r>
      <w:r w:rsidR="00D6704A">
        <w:rPr>
          <w:rFonts w:eastAsia="ＭＳ ゴシック" w:hint="eastAsia"/>
          <w:u w:val="single"/>
        </w:rPr>
        <w:t xml:space="preserve">　　　　　　</w:t>
      </w:r>
      <w:r>
        <w:rPr>
          <w:rFonts w:eastAsia="ＭＳ ゴシック" w:hint="eastAsia"/>
          <w:u w:val="single"/>
        </w:rPr>
        <w:t xml:space="preserve">　　　</w:t>
      </w:r>
      <w:r>
        <w:rPr>
          <w:rFonts w:eastAsia="ＭＳ ゴシック" w:hint="eastAsia"/>
        </w:rPr>
        <w:t>様</w:t>
      </w:r>
    </w:p>
    <w:p w:rsidR="00811A1E" w:rsidRDefault="00811A1E">
      <w:pPr>
        <w:rPr>
          <w:rFonts w:eastAsia="ＭＳ ゴシック"/>
        </w:rPr>
      </w:pPr>
    </w:p>
    <w:p w:rsidR="00811A1E" w:rsidRDefault="00C37501">
      <w:pPr>
        <w:jc w:val="center"/>
        <w:rPr>
          <w:rFonts w:eastAsia="ＭＳ ゴシック"/>
        </w:rPr>
      </w:pPr>
      <w:r>
        <w:rPr>
          <w:rFonts w:eastAsia="ＭＳ ゴシック" w:hint="eastAsia"/>
        </w:rPr>
        <w:t xml:space="preserve">　　　　　　　　　　　　　　　　　　　　　　　芽室町長　手　島　　旭</w:t>
      </w:r>
      <w:bookmarkStart w:id="0" w:name="_GoBack"/>
      <w:bookmarkEnd w:id="0"/>
    </w:p>
    <w:p w:rsidR="00811A1E" w:rsidRDefault="00811A1E">
      <w:pPr>
        <w:rPr>
          <w:rFonts w:eastAsia="ＭＳ ゴシック"/>
          <w:b/>
          <w:bCs/>
          <w:sz w:val="22"/>
        </w:rPr>
      </w:pPr>
      <w:r>
        <w:rPr>
          <w:rFonts w:eastAsia="ＭＳ ゴシック" w:hint="eastAsia"/>
          <w:b/>
          <w:bCs/>
          <w:sz w:val="22"/>
        </w:rPr>
        <w:lastRenderedPageBreak/>
        <w:t>別紙</w:t>
      </w:r>
    </w:p>
    <w:p w:rsidR="00811A1E" w:rsidRDefault="00811A1E">
      <w:pPr>
        <w:jc w:val="center"/>
        <w:rPr>
          <w:rFonts w:eastAsia="ＭＳ ゴシック"/>
          <w:b/>
          <w:bCs/>
          <w:sz w:val="22"/>
        </w:rPr>
      </w:pPr>
      <w:r>
        <w:rPr>
          <w:rFonts w:eastAsia="ＭＳ ゴシック" w:hint="eastAsia"/>
          <w:b/>
          <w:bCs/>
          <w:sz w:val="22"/>
        </w:rPr>
        <w:t>めむろステーションギャラリー使用にあたっての留意事項</w:t>
      </w:r>
    </w:p>
    <w:p w:rsidR="00811A1E" w:rsidRDefault="00811A1E">
      <w:pPr>
        <w:rPr>
          <w:rFonts w:eastAsia="ＭＳ ゴシック"/>
          <w:b/>
          <w:bCs/>
          <w:sz w:val="22"/>
        </w:rPr>
      </w:pPr>
    </w:p>
    <w:p w:rsidR="00811A1E" w:rsidRDefault="00811A1E">
      <w:pPr>
        <w:rPr>
          <w:rFonts w:eastAsia="ＭＳ ゴシック"/>
          <w:b/>
          <w:bCs/>
          <w:sz w:val="22"/>
        </w:rPr>
      </w:pPr>
    </w:p>
    <w:p w:rsidR="00811A1E" w:rsidRDefault="00811A1E">
      <w:pPr>
        <w:rPr>
          <w:rFonts w:eastAsia="ＭＳ ゴシック"/>
          <w:b/>
          <w:bCs/>
          <w:sz w:val="22"/>
        </w:rPr>
      </w:pPr>
      <w:r>
        <w:rPr>
          <w:rFonts w:eastAsia="ＭＳ ゴシック" w:hint="eastAsia"/>
          <w:b/>
          <w:bCs/>
          <w:sz w:val="22"/>
        </w:rPr>
        <w:t>１　使用時間</w:t>
      </w:r>
    </w:p>
    <w:p w:rsidR="00811A1E" w:rsidRDefault="00811A1E">
      <w:pPr>
        <w:rPr>
          <w:rFonts w:eastAsia="ＭＳ ゴシック"/>
          <w:sz w:val="22"/>
        </w:rPr>
      </w:pPr>
      <w:r>
        <w:rPr>
          <w:rFonts w:eastAsia="ＭＳ ゴシック" w:hint="eastAsia"/>
          <w:sz w:val="22"/>
        </w:rPr>
        <w:t xml:space="preserve">　　　　午前６時３０分から午後１１時まで使用できます。</w:t>
      </w:r>
    </w:p>
    <w:p w:rsidR="00811A1E" w:rsidRDefault="00811A1E">
      <w:pPr>
        <w:rPr>
          <w:rFonts w:eastAsia="ＭＳ ゴシック"/>
          <w:sz w:val="22"/>
        </w:rPr>
      </w:pPr>
      <w:r>
        <w:rPr>
          <w:rFonts w:eastAsia="ＭＳ ゴシック" w:hint="eastAsia"/>
          <w:sz w:val="22"/>
        </w:rPr>
        <w:t xml:space="preserve">　　　　この時間には準備、後片付けが含まれます。</w:t>
      </w:r>
    </w:p>
    <w:p w:rsidR="00811A1E" w:rsidRDefault="00811A1E">
      <w:pPr>
        <w:rPr>
          <w:rFonts w:eastAsia="ＭＳ ゴシック"/>
          <w:sz w:val="22"/>
        </w:rPr>
      </w:pPr>
    </w:p>
    <w:p w:rsidR="00811A1E" w:rsidRDefault="00811A1E">
      <w:pPr>
        <w:rPr>
          <w:rFonts w:eastAsia="ＭＳ ゴシック"/>
          <w:b/>
          <w:bCs/>
          <w:sz w:val="22"/>
        </w:rPr>
      </w:pPr>
      <w:r>
        <w:rPr>
          <w:rFonts w:eastAsia="ＭＳ ゴシック" w:hint="eastAsia"/>
          <w:b/>
          <w:bCs/>
          <w:sz w:val="22"/>
        </w:rPr>
        <w:t>２　使用許可の取消し及び停止</w:t>
      </w:r>
    </w:p>
    <w:p w:rsidR="00811A1E" w:rsidRDefault="00811A1E">
      <w:pPr>
        <w:rPr>
          <w:rFonts w:eastAsia="ＭＳ ゴシック"/>
          <w:sz w:val="22"/>
        </w:rPr>
      </w:pPr>
      <w:r>
        <w:rPr>
          <w:rFonts w:eastAsia="ＭＳ ゴシック" w:hint="eastAsia"/>
          <w:sz w:val="22"/>
        </w:rPr>
        <w:t xml:space="preserve">　　　　次の場合は、使用許可の取消しまたは停止をすることがあります。</w:t>
      </w:r>
    </w:p>
    <w:p w:rsidR="00811A1E" w:rsidRDefault="00811A1E">
      <w:pPr>
        <w:numPr>
          <w:ilvl w:val="0"/>
          <w:numId w:val="1"/>
        </w:numPr>
        <w:rPr>
          <w:rFonts w:eastAsia="ＭＳ ゴシック"/>
          <w:sz w:val="22"/>
        </w:rPr>
      </w:pPr>
      <w:r>
        <w:rPr>
          <w:rFonts w:eastAsia="ＭＳ ゴシック" w:hint="eastAsia"/>
          <w:sz w:val="22"/>
        </w:rPr>
        <w:t>使用する権利をほかの者に譲渡、または転売したとき。</w:t>
      </w:r>
    </w:p>
    <w:p w:rsidR="00811A1E" w:rsidRDefault="00811A1E">
      <w:pPr>
        <w:numPr>
          <w:ilvl w:val="0"/>
          <w:numId w:val="1"/>
        </w:numPr>
        <w:rPr>
          <w:rFonts w:eastAsia="ＭＳ ゴシック"/>
          <w:sz w:val="22"/>
        </w:rPr>
      </w:pPr>
      <w:r>
        <w:rPr>
          <w:rFonts w:eastAsia="ＭＳ ゴシック" w:hint="eastAsia"/>
          <w:sz w:val="22"/>
        </w:rPr>
        <w:t>不正な手段によって使用の許可を受けたとき。</w:t>
      </w:r>
    </w:p>
    <w:p w:rsidR="00811A1E" w:rsidRDefault="00811A1E">
      <w:pPr>
        <w:numPr>
          <w:ilvl w:val="0"/>
          <w:numId w:val="1"/>
        </w:numPr>
        <w:rPr>
          <w:rFonts w:eastAsia="ＭＳ ゴシック"/>
          <w:sz w:val="22"/>
        </w:rPr>
      </w:pPr>
      <w:r>
        <w:rPr>
          <w:rFonts w:eastAsia="ＭＳ ゴシック" w:hint="eastAsia"/>
          <w:sz w:val="22"/>
        </w:rPr>
        <w:t>公用で使用する必要が生じたとき。</w:t>
      </w:r>
    </w:p>
    <w:p w:rsidR="00811A1E" w:rsidRDefault="00811A1E">
      <w:pPr>
        <w:numPr>
          <w:ilvl w:val="0"/>
          <w:numId w:val="1"/>
        </w:numPr>
        <w:rPr>
          <w:rFonts w:eastAsia="ＭＳ ゴシック"/>
          <w:sz w:val="22"/>
        </w:rPr>
      </w:pPr>
      <w:r>
        <w:rPr>
          <w:rFonts w:eastAsia="ＭＳ ゴシック" w:hint="eastAsia"/>
          <w:sz w:val="22"/>
        </w:rPr>
        <w:t>その他町長が必要と認めたとき。</w:t>
      </w:r>
    </w:p>
    <w:p w:rsidR="00811A1E" w:rsidRDefault="00811A1E">
      <w:pPr>
        <w:rPr>
          <w:rFonts w:eastAsia="ＭＳ ゴシック"/>
          <w:sz w:val="22"/>
        </w:rPr>
      </w:pPr>
    </w:p>
    <w:p w:rsidR="00811A1E" w:rsidRDefault="00811A1E">
      <w:pPr>
        <w:rPr>
          <w:rFonts w:eastAsia="ＭＳ ゴシック"/>
          <w:b/>
          <w:bCs/>
          <w:sz w:val="22"/>
        </w:rPr>
      </w:pPr>
      <w:r>
        <w:rPr>
          <w:rFonts w:eastAsia="ＭＳ ゴシック" w:hint="eastAsia"/>
          <w:b/>
          <w:bCs/>
          <w:sz w:val="22"/>
        </w:rPr>
        <w:t>３　営利行為等の禁止</w:t>
      </w:r>
    </w:p>
    <w:p w:rsidR="00811A1E" w:rsidRDefault="00811A1E">
      <w:pPr>
        <w:pStyle w:val="a3"/>
        <w:ind w:left="660" w:hangingChars="300" w:hanging="660"/>
      </w:pPr>
      <w:r>
        <w:rPr>
          <w:rFonts w:hint="eastAsia"/>
        </w:rPr>
        <w:t xml:space="preserve">　　　　展示品の販売ならびに観覧料金等の徴収など営利と認められる行為及び宗教活動、政治活動等にかかわる行為は禁止するものとする。ただし、町長が特に地域振興に寄与すると認めたものについてはこの限りでない。</w:t>
      </w:r>
    </w:p>
    <w:p w:rsidR="00811A1E" w:rsidRDefault="00811A1E">
      <w:pPr>
        <w:pStyle w:val="a3"/>
        <w:ind w:left="660" w:hangingChars="300" w:hanging="660"/>
      </w:pPr>
    </w:p>
    <w:p w:rsidR="00811A1E" w:rsidRDefault="00811A1E">
      <w:pPr>
        <w:rPr>
          <w:rFonts w:eastAsia="ＭＳ ゴシック"/>
          <w:b/>
          <w:bCs/>
          <w:sz w:val="22"/>
        </w:rPr>
      </w:pPr>
      <w:r>
        <w:rPr>
          <w:rFonts w:eastAsia="ＭＳ ゴシック" w:hint="eastAsia"/>
          <w:b/>
          <w:bCs/>
          <w:sz w:val="22"/>
        </w:rPr>
        <w:t>４　催し関連物品及び展示品の管理</w:t>
      </w:r>
    </w:p>
    <w:p w:rsidR="00811A1E" w:rsidRDefault="00811A1E">
      <w:pPr>
        <w:pStyle w:val="a3"/>
        <w:ind w:left="660" w:hangingChars="300" w:hanging="660"/>
      </w:pPr>
      <w:r>
        <w:rPr>
          <w:rFonts w:hint="eastAsia"/>
        </w:rPr>
        <w:t xml:space="preserve">　　　　使用期間中の「催し関連物品及び展示品」（以下「物品等」という。）の管理は、主催者が責任をもって行ってください。</w:t>
      </w:r>
    </w:p>
    <w:p w:rsidR="00811A1E" w:rsidRDefault="00811A1E">
      <w:pPr>
        <w:pStyle w:val="a3"/>
      </w:pPr>
      <w:r>
        <w:rPr>
          <w:rFonts w:hint="eastAsia"/>
        </w:rPr>
        <w:t xml:space="preserve">　　　　従って、町では一切の責任は負いません。</w:t>
      </w:r>
    </w:p>
    <w:p w:rsidR="00811A1E" w:rsidRDefault="00811A1E">
      <w:pPr>
        <w:pStyle w:val="a3"/>
      </w:pPr>
      <w:r>
        <w:rPr>
          <w:rFonts w:hint="eastAsia"/>
        </w:rPr>
        <w:t xml:space="preserve">　　　　物品等は、使用満了日に必ずお引き取りください。</w:t>
      </w:r>
    </w:p>
    <w:p w:rsidR="00811A1E" w:rsidRDefault="00811A1E">
      <w:pPr>
        <w:pStyle w:val="a3"/>
      </w:pPr>
      <w:r>
        <w:rPr>
          <w:rFonts w:hint="eastAsia"/>
        </w:rPr>
        <w:t xml:space="preserve">　　　　町では、引取りのない物品等については撤去し、処分することがあります。</w:t>
      </w:r>
    </w:p>
    <w:p w:rsidR="00811A1E" w:rsidRDefault="00811A1E">
      <w:pPr>
        <w:pStyle w:val="a3"/>
      </w:pPr>
    </w:p>
    <w:p w:rsidR="00811A1E" w:rsidRDefault="00811A1E">
      <w:pPr>
        <w:rPr>
          <w:rFonts w:eastAsia="ＭＳ ゴシック"/>
          <w:b/>
          <w:bCs/>
          <w:sz w:val="22"/>
        </w:rPr>
      </w:pPr>
      <w:r>
        <w:rPr>
          <w:rFonts w:eastAsia="ＭＳ ゴシック" w:hint="eastAsia"/>
          <w:b/>
          <w:bCs/>
          <w:sz w:val="22"/>
        </w:rPr>
        <w:t>５　物品等の制限</w:t>
      </w:r>
    </w:p>
    <w:p w:rsidR="00811A1E" w:rsidRDefault="00811A1E">
      <w:pPr>
        <w:rPr>
          <w:rFonts w:eastAsia="ＭＳ ゴシック"/>
        </w:rPr>
      </w:pPr>
      <w:r>
        <w:rPr>
          <w:rFonts w:hint="eastAsia"/>
        </w:rPr>
        <w:t xml:space="preserve">　　　　</w:t>
      </w:r>
      <w:r>
        <w:rPr>
          <w:rFonts w:eastAsia="ＭＳ ゴシック" w:hint="eastAsia"/>
        </w:rPr>
        <w:t>催し及び展示については、次のことをお守りください。</w:t>
      </w:r>
    </w:p>
    <w:p w:rsidR="00811A1E" w:rsidRDefault="00811A1E">
      <w:pPr>
        <w:rPr>
          <w:rFonts w:eastAsia="ＭＳ ゴシック"/>
        </w:rPr>
      </w:pPr>
      <w:r>
        <w:rPr>
          <w:rFonts w:eastAsia="ＭＳ ゴシック" w:hint="eastAsia"/>
        </w:rPr>
        <w:t xml:space="preserve">　　　　ア　ガス、火気等を使用する必要がある場合には、事前に承認を受けてください。</w:t>
      </w:r>
    </w:p>
    <w:p w:rsidR="00811A1E" w:rsidRDefault="00811A1E">
      <w:pPr>
        <w:rPr>
          <w:rFonts w:eastAsia="ＭＳ ゴシック"/>
        </w:rPr>
      </w:pPr>
      <w:r>
        <w:rPr>
          <w:rFonts w:eastAsia="ＭＳ ゴシック" w:hint="eastAsia"/>
        </w:rPr>
        <w:t xml:space="preserve">　　　　イ　次の催し物及び展示品については、ご遠慮ください。</w:t>
      </w:r>
    </w:p>
    <w:p w:rsidR="00811A1E" w:rsidRDefault="00811A1E">
      <w:pPr>
        <w:numPr>
          <w:ilvl w:val="0"/>
          <w:numId w:val="1"/>
        </w:numPr>
        <w:rPr>
          <w:rFonts w:eastAsia="ＭＳ ゴシック"/>
        </w:rPr>
      </w:pPr>
      <w:r>
        <w:rPr>
          <w:rFonts w:eastAsia="ＭＳ ゴシック" w:hint="eastAsia"/>
        </w:rPr>
        <w:t>床面等を壊したり、汚したりする恐れのあるもの。</w:t>
      </w:r>
    </w:p>
    <w:p w:rsidR="00811A1E" w:rsidRDefault="00811A1E">
      <w:pPr>
        <w:numPr>
          <w:ilvl w:val="0"/>
          <w:numId w:val="1"/>
        </w:numPr>
        <w:rPr>
          <w:rFonts w:eastAsia="ＭＳ ゴシック"/>
        </w:rPr>
      </w:pPr>
      <w:r>
        <w:rPr>
          <w:rFonts w:eastAsia="ＭＳ ゴシック" w:hint="eastAsia"/>
        </w:rPr>
        <w:t>公の秩序または風俗を乱す恐れのあるもの。</w:t>
      </w:r>
    </w:p>
    <w:p w:rsidR="00811A1E" w:rsidRDefault="00811A1E">
      <w:pPr>
        <w:numPr>
          <w:ilvl w:val="0"/>
          <w:numId w:val="1"/>
        </w:numPr>
        <w:rPr>
          <w:rFonts w:eastAsia="ＭＳ ゴシック"/>
        </w:rPr>
      </w:pPr>
      <w:r>
        <w:rPr>
          <w:rFonts w:eastAsia="ＭＳ ゴシック" w:hint="eastAsia"/>
        </w:rPr>
        <w:t>刃物等を素材にし、危険を及ぼす恐れのあるもの。</w:t>
      </w:r>
    </w:p>
    <w:p w:rsidR="00811A1E" w:rsidRDefault="00811A1E">
      <w:pPr>
        <w:numPr>
          <w:ilvl w:val="0"/>
          <w:numId w:val="1"/>
        </w:numPr>
        <w:rPr>
          <w:rFonts w:eastAsia="ＭＳ ゴシック"/>
        </w:rPr>
      </w:pPr>
      <w:r>
        <w:rPr>
          <w:rFonts w:eastAsia="ＭＳ ゴシック" w:hint="eastAsia"/>
        </w:rPr>
        <w:t>その他鑑賞者及び見物人に著しく不快感を与えるもの。</w:t>
      </w:r>
    </w:p>
    <w:p w:rsidR="00324613" w:rsidRDefault="00324613" w:rsidP="00CF0376">
      <w:pPr>
        <w:ind w:firstLineChars="2900" w:firstLine="6090"/>
        <w:rPr>
          <w:rFonts w:eastAsia="ＭＳ ゴシック"/>
        </w:rPr>
      </w:pPr>
      <w:r>
        <w:rPr>
          <w:rFonts w:eastAsia="ＭＳ ゴシック" w:hint="eastAsia"/>
        </w:rPr>
        <w:t xml:space="preserve">　　　　</w:t>
      </w:r>
    </w:p>
    <w:sectPr w:rsidR="003246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73A" w:rsidRDefault="00BC573A" w:rsidP="009240F7">
      <w:r>
        <w:separator/>
      </w:r>
    </w:p>
  </w:endnote>
  <w:endnote w:type="continuationSeparator" w:id="0">
    <w:p w:rsidR="00BC573A" w:rsidRDefault="00BC573A" w:rsidP="0092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73A" w:rsidRDefault="00BC573A" w:rsidP="009240F7">
      <w:r>
        <w:separator/>
      </w:r>
    </w:p>
  </w:footnote>
  <w:footnote w:type="continuationSeparator" w:id="0">
    <w:p w:rsidR="00BC573A" w:rsidRDefault="00BC573A" w:rsidP="0092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86A60"/>
    <w:multiLevelType w:val="hybridMultilevel"/>
    <w:tmpl w:val="3F4A8B56"/>
    <w:lvl w:ilvl="0" w:tplc="03226DA2">
      <w:numFmt w:val="bullet"/>
      <w:lvlText w:val="・"/>
      <w:lvlJc w:val="left"/>
      <w:pPr>
        <w:tabs>
          <w:tab w:val="num" w:pos="1245"/>
        </w:tabs>
        <w:ind w:left="12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404"/>
    <w:rsid w:val="00114E02"/>
    <w:rsid w:val="001C151C"/>
    <w:rsid w:val="001F6FC6"/>
    <w:rsid w:val="0023462D"/>
    <w:rsid w:val="00324613"/>
    <w:rsid w:val="00611603"/>
    <w:rsid w:val="00682A14"/>
    <w:rsid w:val="00794429"/>
    <w:rsid w:val="00797C3C"/>
    <w:rsid w:val="007A7450"/>
    <w:rsid w:val="00811A1E"/>
    <w:rsid w:val="008252C2"/>
    <w:rsid w:val="0087044D"/>
    <w:rsid w:val="008A31A9"/>
    <w:rsid w:val="008D456A"/>
    <w:rsid w:val="009240F7"/>
    <w:rsid w:val="00935E0A"/>
    <w:rsid w:val="00A16270"/>
    <w:rsid w:val="00B329F0"/>
    <w:rsid w:val="00BC573A"/>
    <w:rsid w:val="00BE16F8"/>
    <w:rsid w:val="00C37501"/>
    <w:rsid w:val="00CF0376"/>
    <w:rsid w:val="00D257C8"/>
    <w:rsid w:val="00D45BDB"/>
    <w:rsid w:val="00D6704A"/>
    <w:rsid w:val="00F16E0C"/>
    <w:rsid w:val="00FB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5B7E7ED"/>
  <w15:chartTrackingRefBased/>
  <w15:docId w15:val="{9C276027-E4BB-4FCE-AA4B-AA80588B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2"/>
    </w:rPr>
  </w:style>
  <w:style w:type="paragraph" w:styleId="a4">
    <w:name w:val="header"/>
    <w:basedOn w:val="a"/>
    <w:link w:val="a5"/>
    <w:rsid w:val="009240F7"/>
    <w:pPr>
      <w:tabs>
        <w:tab w:val="center" w:pos="4252"/>
        <w:tab w:val="right" w:pos="8504"/>
      </w:tabs>
      <w:snapToGrid w:val="0"/>
    </w:pPr>
  </w:style>
  <w:style w:type="character" w:customStyle="1" w:styleId="a5">
    <w:name w:val="ヘッダー (文字)"/>
    <w:link w:val="a4"/>
    <w:rsid w:val="009240F7"/>
    <w:rPr>
      <w:kern w:val="2"/>
      <w:sz w:val="21"/>
      <w:szCs w:val="24"/>
    </w:rPr>
  </w:style>
  <w:style w:type="paragraph" w:styleId="a6">
    <w:name w:val="footer"/>
    <w:basedOn w:val="a"/>
    <w:link w:val="a7"/>
    <w:rsid w:val="009240F7"/>
    <w:pPr>
      <w:tabs>
        <w:tab w:val="center" w:pos="4252"/>
        <w:tab w:val="right" w:pos="8504"/>
      </w:tabs>
      <w:snapToGrid w:val="0"/>
    </w:pPr>
  </w:style>
  <w:style w:type="character" w:customStyle="1" w:styleId="a7">
    <w:name w:val="フッター (文字)"/>
    <w:link w:val="a6"/>
    <w:rsid w:val="009240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長</vt:lpstr>
      <vt:lpstr>課　長</vt:lpstr>
    </vt:vector>
  </TitlesOfParts>
  <Company>Toshiba</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長</dc:title>
  <dc:subject/>
  <dc:creator>芽室町役場</dc:creator>
  <cp:keywords/>
  <cp:lastModifiedBy>横　山　拓　也</cp:lastModifiedBy>
  <cp:revision>3</cp:revision>
  <cp:lastPrinted>2014-10-06T01:38:00Z</cp:lastPrinted>
  <dcterms:created xsi:type="dcterms:W3CDTF">2015-05-19T23:42:00Z</dcterms:created>
  <dcterms:modified xsi:type="dcterms:W3CDTF">2021-04-22T01:33:00Z</dcterms:modified>
</cp:coreProperties>
</file>