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245" w:rsidRPr="00910586" w:rsidRDefault="00907245" w:rsidP="00907245">
      <w:pPr>
        <w:autoSpaceDE w:val="0"/>
        <w:autoSpaceDN w:val="0"/>
        <w:rPr>
          <w:rFonts w:asciiTheme="majorEastAsia" w:eastAsiaTheme="majorEastAsia" w:hAnsiTheme="majorEastAsia"/>
          <w:b/>
        </w:rPr>
      </w:pPr>
      <w:r w:rsidRPr="00910586">
        <w:rPr>
          <w:rFonts w:asciiTheme="majorEastAsia" w:eastAsiaTheme="majorEastAsia" w:hAnsiTheme="majorEastAsia" w:hint="eastAsia"/>
          <w:b/>
        </w:rPr>
        <w:t>平成30</w:t>
      </w:r>
      <w:r>
        <w:rPr>
          <w:rFonts w:asciiTheme="majorEastAsia" w:eastAsiaTheme="majorEastAsia" w:hAnsiTheme="majorEastAsia" w:hint="eastAsia"/>
          <w:b/>
        </w:rPr>
        <w:t>年度分　評価シート</w:t>
      </w:r>
      <w:r w:rsidR="0000077D">
        <w:rPr>
          <w:rFonts w:asciiTheme="majorEastAsia" w:eastAsiaTheme="majorEastAsia" w:hAnsiTheme="majorEastAsia" w:hint="eastAsia"/>
          <w:b/>
        </w:rPr>
        <w:t xml:space="preserve">　　　　　　　　　　　　　　　</w:t>
      </w:r>
      <w:r w:rsidR="0000077D" w:rsidRPr="0000077D">
        <w:rPr>
          <w:rFonts w:asciiTheme="majorEastAsia" w:eastAsiaTheme="majorEastAsia" w:hAnsiTheme="majorEastAsia" w:hint="eastAsia"/>
          <w:b/>
          <w:u w:val="single"/>
        </w:rPr>
        <w:t xml:space="preserve">評価者氏名：　</w:t>
      </w:r>
      <w:r w:rsidR="0000077D">
        <w:rPr>
          <w:rFonts w:asciiTheme="majorEastAsia" w:eastAsiaTheme="majorEastAsia" w:hAnsiTheme="majorEastAsia" w:hint="eastAsia"/>
          <w:b/>
          <w:u w:val="single"/>
        </w:rPr>
        <w:t xml:space="preserve">　　　　</w:t>
      </w:r>
      <w:r w:rsidR="0000077D" w:rsidRPr="0000077D">
        <w:rPr>
          <w:rFonts w:asciiTheme="majorEastAsia" w:eastAsiaTheme="majorEastAsia" w:hAnsiTheme="majorEastAsia" w:hint="eastAsia"/>
          <w:b/>
          <w:u w:val="single"/>
        </w:rPr>
        <w:t xml:space="preserve">　　　　　　</w:t>
      </w:r>
    </w:p>
    <w:tbl>
      <w:tblPr>
        <w:tblStyle w:val="a7"/>
        <w:tblW w:w="10464" w:type="dxa"/>
        <w:tblLook w:val="04A0" w:firstRow="1" w:lastRow="0" w:firstColumn="1" w:lastColumn="0" w:noHBand="0" w:noVBand="1"/>
      </w:tblPr>
      <w:tblGrid>
        <w:gridCol w:w="1417"/>
        <w:gridCol w:w="4653"/>
        <w:gridCol w:w="1417"/>
        <w:gridCol w:w="2977"/>
      </w:tblGrid>
      <w:tr w:rsidR="00907245" w:rsidTr="002539FC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07245" w:rsidRPr="003D7AA2" w:rsidRDefault="00907245" w:rsidP="002539F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/>
              </w:rPr>
            </w:pPr>
            <w:r w:rsidRPr="003D7AA2">
              <w:rPr>
                <w:rFonts w:asciiTheme="majorEastAsia" w:eastAsiaTheme="majorEastAsia" w:hAnsiTheme="majorEastAsia" w:hint="eastAsia"/>
                <w:b/>
              </w:rPr>
              <w:t>施設名</w:t>
            </w:r>
          </w:p>
        </w:tc>
        <w:tc>
          <w:tcPr>
            <w:tcW w:w="904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07245" w:rsidRDefault="00C86891" w:rsidP="002539FC">
            <w:pPr>
              <w:autoSpaceDE w:val="0"/>
              <w:autoSpaceDN w:val="0"/>
              <w:ind w:leftChars="100" w:left="239"/>
            </w:pPr>
            <w:r>
              <w:rPr>
                <w:rFonts w:hint="eastAsia"/>
              </w:rPr>
              <w:t>めむろ駅前プラザ</w:t>
            </w:r>
          </w:p>
        </w:tc>
      </w:tr>
      <w:tr w:rsidR="00907245" w:rsidTr="001013AE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07245" w:rsidRPr="003D7AA2" w:rsidRDefault="00907245" w:rsidP="002539F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/>
              </w:rPr>
            </w:pPr>
            <w:r w:rsidRPr="003D7AA2">
              <w:rPr>
                <w:rFonts w:asciiTheme="majorEastAsia" w:eastAsiaTheme="majorEastAsia" w:hAnsiTheme="majorEastAsia" w:hint="eastAsia"/>
                <w:b/>
              </w:rPr>
              <w:t>指定管理者</w:t>
            </w:r>
          </w:p>
        </w:tc>
        <w:tc>
          <w:tcPr>
            <w:tcW w:w="46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7245" w:rsidRDefault="00C86891" w:rsidP="002539FC">
            <w:pPr>
              <w:autoSpaceDE w:val="0"/>
              <w:autoSpaceDN w:val="0"/>
              <w:ind w:leftChars="100" w:left="239"/>
            </w:pPr>
            <w:r>
              <w:rPr>
                <w:rFonts w:hint="eastAsia"/>
              </w:rPr>
              <w:t>芽室町商工会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07245" w:rsidRPr="003D7AA2" w:rsidRDefault="00907245" w:rsidP="002539F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/>
              </w:rPr>
            </w:pPr>
            <w:r w:rsidRPr="003D7AA2">
              <w:rPr>
                <w:rFonts w:asciiTheme="majorEastAsia" w:eastAsiaTheme="majorEastAsia" w:hAnsiTheme="majorEastAsia" w:hint="eastAsia"/>
                <w:b/>
              </w:rPr>
              <w:t>指定期間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7245" w:rsidRDefault="00907245" w:rsidP="002539F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H</w:t>
            </w:r>
            <w:r w:rsidR="00C66999">
              <w:rPr>
                <w:rFonts w:hint="eastAsia"/>
              </w:rPr>
              <w:t>30</w:t>
            </w:r>
            <w:r>
              <w:rPr>
                <w:rFonts w:hint="eastAsia"/>
              </w:rPr>
              <w:t>.4.1～R</w:t>
            </w:r>
            <w:r w:rsidR="00C66999">
              <w:rPr>
                <w:rFonts w:hint="eastAsia"/>
              </w:rPr>
              <w:t>3</w:t>
            </w:r>
            <w:r>
              <w:rPr>
                <w:rFonts w:hint="eastAsia"/>
              </w:rPr>
              <w:t>.3.31</w:t>
            </w:r>
          </w:p>
        </w:tc>
      </w:tr>
    </w:tbl>
    <w:p w:rsidR="00907245" w:rsidRPr="00BA3F57" w:rsidRDefault="00907245" w:rsidP="00907245">
      <w:pPr>
        <w:autoSpaceDE w:val="0"/>
        <w:autoSpaceDN w:val="0"/>
        <w:spacing w:line="60" w:lineRule="exact"/>
        <w:rPr>
          <w:shd w:val="clear" w:color="auto" w:fill="F2F2F2" w:themeFill="background1" w:themeFillShade="F2"/>
        </w:rPr>
      </w:pPr>
    </w:p>
    <w:tbl>
      <w:tblPr>
        <w:tblStyle w:val="a7"/>
        <w:tblW w:w="10475" w:type="dxa"/>
        <w:tblLayout w:type="fixed"/>
        <w:tblLook w:val="04A0" w:firstRow="1" w:lastRow="0" w:firstColumn="1" w:lastColumn="0" w:noHBand="0" w:noVBand="1"/>
      </w:tblPr>
      <w:tblGrid>
        <w:gridCol w:w="1403"/>
        <w:gridCol w:w="3402"/>
        <w:gridCol w:w="1276"/>
        <w:gridCol w:w="4394"/>
      </w:tblGrid>
      <w:tr w:rsidR="00907245" w:rsidRPr="00BA3F57" w:rsidTr="00907245">
        <w:trPr>
          <w:trHeight w:val="20"/>
        </w:trPr>
        <w:tc>
          <w:tcPr>
            <w:tcW w:w="480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7245" w:rsidRPr="003D7AA2" w:rsidRDefault="00907245" w:rsidP="0090724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/>
                <w:shd w:val="clear" w:color="auto" w:fill="F2F2F2" w:themeFill="background1" w:themeFillShade="F2"/>
              </w:rPr>
            </w:pPr>
            <w:r w:rsidRPr="003D7AA2">
              <w:rPr>
                <w:rFonts w:asciiTheme="majorEastAsia" w:eastAsiaTheme="majorEastAsia" w:hAnsiTheme="majorEastAsia" w:hint="eastAsia"/>
                <w:b/>
                <w:shd w:val="clear" w:color="auto" w:fill="F2F2F2" w:themeFill="background1" w:themeFillShade="F2"/>
              </w:rPr>
              <w:t>評価項目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7245" w:rsidRPr="003D7AA2" w:rsidRDefault="00907245" w:rsidP="00907245">
            <w:pPr>
              <w:autoSpaceDE w:val="0"/>
              <w:autoSpaceDN w:val="0"/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hd w:val="clear" w:color="auto" w:fill="F2F2F2" w:themeFill="background1" w:themeFillShade="F2"/>
              </w:rPr>
            </w:pPr>
            <w:r w:rsidRPr="003D7AA2">
              <w:rPr>
                <w:rFonts w:asciiTheme="majorEastAsia" w:eastAsiaTheme="majorEastAsia" w:hAnsiTheme="majorEastAsia" w:hint="eastAsia"/>
                <w:b/>
                <w:shd w:val="clear" w:color="auto" w:fill="F2F2F2" w:themeFill="background1" w:themeFillShade="F2"/>
              </w:rPr>
              <w:t>評価点</w:t>
            </w:r>
            <w:r>
              <w:rPr>
                <w:rFonts w:asciiTheme="majorEastAsia" w:eastAsiaTheme="majorEastAsia" w:hAnsiTheme="majorEastAsia" w:hint="eastAsia"/>
                <w:b/>
                <w:shd w:val="clear" w:color="auto" w:fill="F2F2F2" w:themeFill="background1" w:themeFillShade="F2"/>
              </w:rPr>
              <w:t>(５～１)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07245" w:rsidRPr="003D7AA2" w:rsidRDefault="00907245" w:rsidP="0090724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/>
                <w:shd w:val="clear" w:color="auto" w:fill="F2F2F2" w:themeFill="background1" w:themeFillShade="F2"/>
              </w:rPr>
            </w:pPr>
            <w:r>
              <w:rPr>
                <w:rFonts w:asciiTheme="majorEastAsia" w:eastAsiaTheme="majorEastAsia" w:hAnsiTheme="majorEastAsia" w:hint="eastAsia"/>
                <w:b/>
                <w:shd w:val="clear" w:color="auto" w:fill="F2F2F2" w:themeFill="background1" w:themeFillShade="F2"/>
              </w:rPr>
              <w:t>評価に関する資料</w:t>
            </w:r>
          </w:p>
        </w:tc>
      </w:tr>
      <w:tr w:rsidR="00DB35BB" w:rsidTr="00273BE2">
        <w:trPr>
          <w:trHeight w:val="1361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:rsidR="00DB35BB" w:rsidRDefault="00DB35BB" w:rsidP="00DB35BB">
            <w:pPr>
              <w:autoSpaceDE w:val="0"/>
              <w:autoSpaceDN w:val="0"/>
              <w:spacing w:line="320" w:lineRule="exact"/>
              <w:jc w:val="left"/>
            </w:pPr>
            <w:r>
              <w:rPr>
                <w:rFonts w:hint="eastAsia"/>
              </w:rPr>
              <w:t>サービス提供</w:t>
            </w:r>
          </w:p>
        </w:tc>
        <w:tc>
          <w:tcPr>
            <w:tcW w:w="3402" w:type="dxa"/>
            <w:tcBorders>
              <w:bottom w:val="dotted" w:sz="2" w:space="0" w:color="000000"/>
              <w:right w:val="single" w:sz="4" w:space="0" w:color="000000"/>
            </w:tcBorders>
            <w:vAlign w:val="center"/>
          </w:tcPr>
          <w:p w:rsidR="00DB35BB" w:rsidRDefault="00DB35BB" w:rsidP="00DB35BB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サービス向上、利用促進</w:t>
            </w:r>
          </w:p>
        </w:tc>
        <w:tc>
          <w:tcPr>
            <w:tcW w:w="127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vAlign w:val="center"/>
          </w:tcPr>
          <w:p w:rsidR="00DB35BB" w:rsidRDefault="00DB35BB" w:rsidP="00DB35BB">
            <w:pPr>
              <w:autoSpaceDE w:val="0"/>
              <w:autoSpaceDN w:val="0"/>
              <w:spacing w:line="320" w:lineRule="exact"/>
              <w:jc w:val="center"/>
            </w:pPr>
          </w:p>
        </w:tc>
        <w:tc>
          <w:tcPr>
            <w:tcW w:w="4394" w:type="dxa"/>
            <w:tcBorders>
              <w:left w:val="single" w:sz="4" w:space="0" w:color="000000"/>
              <w:bottom w:val="dotted" w:sz="2" w:space="0" w:color="000000"/>
              <w:right w:val="single" w:sz="12" w:space="0" w:color="auto"/>
            </w:tcBorders>
            <w:vAlign w:val="center"/>
          </w:tcPr>
          <w:p w:rsidR="00671BA5" w:rsidRDefault="00671BA5" w:rsidP="00DB35BB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事業報告書　p.2-10</w:t>
            </w:r>
          </w:p>
          <w:p w:rsidR="00DB35BB" w:rsidRDefault="00DB35BB" w:rsidP="00DB35BB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事業報告書　p.22「サービス」</w:t>
            </w:r>
          </w:p>
        </w:tc>
      </w:tr>
      <w:tr w:rsidR="007B2F5D" w:rsidTr="00273BE2">
        <w:trPr>
          <w:trHeight w:val="1361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7B2F5D" w:rsidRDefault="007B2F5D" w:rsidP="00DB35BB">
            <w:pPr>
              <w:autoSpaceDE w:val="0"/>
              <w:autoSpaceDN w:val="0"/>
              <w:spacing w:line="320" w:lineRule="exact"/>
              <w:jc w:val="left"/>
            </w:pPr>
          </w:p>
        </w:tc>
        <w:tc>
          <w:tcPr>
            <w:tcW w:w="3402" w:type="dxa"/>
            <w:tcBorders>
              <w:top w:val="dotted" w:sz="2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B2F5D" w:rsidRDefault="007B2F5D" w:rsidP="00DB35BB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利用者意見（苦情含む）対応</w:t>
            </w:r>
          </w:p>
        </w:tc>
        <w:tc>
          <w:tcPr>
            <w:tcW w:w="1276" w:type="dxa"/>
            <w:tcBorders>
              <w:top w:val="dotted" w:sz="2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B2F5D" w:rsidRDefault="007B2F5D" w:rsidP="00DB35BB">
            <w:pPr>
              <w:autoSpaceDE w:val="0"/>
              <w:autoSpaceDN w:val="0"/>
              <w:spacing w:line="320" w:lineRule="exact"/>
              <w:jc w:val="center"/>
            </w:pPr>
          </w:p>
        </w:tc>
        <w:tc>
          <w:tcPr>
            <w:tcW w:w="4394" w:type="dxa"/>
            <w:tcBorders>
              <w:top w:val="dotted" w:sz="2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:rsidR="007B2F5D" w:rsidRDefault="007B2F5D" w:rsidP="00DB35BB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事業報告書　p.22「地域住民・利用者意見の反映」「苦情処理」</w:t>
            </w:r>
          </w:p>
        </w:tc>
      </w:tr>
      <w:tr w:rsidR="00DB35BB" w:rsidTr="00273BE2">
        <w:trPr>
          <w:trHeight w:val="1361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B35BB" w:rsidRDefault="00DB35BB" w:rsidP="00DB35BB">
            <w:pPr>
              <w:autoSpaceDE w:val="0"/>
              <w:autoSpaceDN w:val="0"/>
              <w:spacing w:line="320" w:lineRule="exact"/>
              <w:jc w:val="left"/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35BB" w:rsidRDefault="00DB35BB" w:rsidP="00DB35BB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接遇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35BB" w:rsidRDefault="00DB35BB" w:rsidP="00DB35BB">
            <w:pPr>
              <w:autoSpaceDE w:val="0"/>
              <w:autoSpaceDN w:val="0"/>
              <w:spacing w:line="320" w:lineRule="exact"/>
              <w:jc w:val="center"/>
            </w:pP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B35BB" w:rsidRDefault="00DB35BB" w:rsidP="00DB35BB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事業報告書　p.</w:t>
            </w:r>
            <w:r w:rsidR="003B7405">
              <w:rPr>
                <w:rFonts w:hint="eastAsia"/>
              </w:rPr>
              <w:t>21</w:t>
            </w:r>
            <w:r>
              <w:rPr>
                <w:rFonts w:hint="eastAsia"/>
              </w:rPr>
              <w:t>「利用者接遇」</w:t>
            </w:r>
          </w:p>
        </w:tc>
      </w:tr>
      <w:tr w:rsidR="00DB35BB" w:rsidTr="00273BE2">
        <w:trPr>
          <w:trHeight w:val="1361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:rsidR="00DB35BB" w:rsidRDefault="00DB35BB" w:rsidP="00DB35BB">
            <w:pPr>
              <w:autoSpaceDE w:val="0"/>
              <w:autoSpaceDN w:val="0"/>
              <w:spacing w:line="320" w:lineRule="exact"/>
              <w:jc w:val="left"/>
            </w:pPr>
            <w:r>
              <w:rPr>
                <w:rFonts w:hint="eastAsia"/>
              </w:rPr>
              <w:t>施設維持管理</w:t>
            </w:r>
          </w:p>
        </w:tc>
        <w:tc>
          <w:tcPr>
            <w:tcW w:w="3402" w:type="dxa"/>
            <w:tcBorders>
              <w:bottom w:val="dotted" w:sz="2" w:space="0" w:color="000000"/>
              <w:right w:val="single" w:sz="4" w:space="0" w:color="000000"/>
            </w:tcBorders>
            <w:vAlign w:val="center"/>
          </w:tcPr>
          <w:p w:rsidR="00DB35BB" w:rsidRDefault="00DB35BB" w:rsidP="00DB35BB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適切な施設、設備、備品の維持管理</w:t>
            </w:r>
          </w:p>
        </w:tc>
        <w:tc>
          <w:tcPr>
            <w:tcW w:w="127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vAlign w:val="center"/>
          </w:tcPr>
          <w:p w:rsidR="00DB35BB" w:rsidRDefault="00DB35BB" w:rsidP="00DB35BB">
            <w:pPr>
              <w:autoSpaceDE w:val="0"/>
              <w:autoSpaceDN w:val="0"/>
              <w:spacing w:line="320" w:lineRule="exact"/>
              <w:jc w:val="center"/>
            </w:pPr>
          </w:p>
        </w:tc>
        <w:tc>
          <w:tcPr>
            <w:tcW w:w="4394" w:type="dxa"/>
            <w:tcBorders>
              <w:left w:val="single" w:sz="4" w:space="0" w:color="000000"/>
              <w:bottom w:val="dotted" w:sz="2" w:space="0" w:color="000000"/>
              <w:right w:val="single" w:sz="12" w:space="0" w:color="auto"/>
            </w:tcBorders>
            <w:vAlign w:val="center"/>
          </w:tcPr>
          <w:p w:rsidR="00061DFE" w:rsidRDefault="00061DFE" w:rsidP="00DB35BB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事業報告書　p.20</w:t>
            </w:r>
          </w:p>
          <w:p w:rsidR="00061DFE" w:rsidRDefault="00DB35BB" w:rsidP="00DB35BB">
            <w:pPr>
              <w:autoSpaceDE w:val="0"/>
              <w:autoSpaceDN w:val="0"/>
              <w:spacing w:line="320" w:lineRule="exact"/>
            </w:pPr>
            <w:r w:rsidRPr="005400B8">
              <w:rPr>
                <w:rFonts w:hint="eastAsia"/>
              </w:rPr>
              <w:t>事業報告書　p.</w:t>
            </w:r>
            <w:r w:rsidR="00E7273D">
              <w:rPr>
                <w:rFonts w:hint="eastAsia"/>
              </w:rPr>
              <w:t>21</w:t>
            </w:r>
            <w:r>
              <w:rPr>
                <w:rFonts w:hint="eastAsia"/>
              </w:rPr>
              <w:t>「安全・衛生管理・防災・災害対策・施設整備・清掃」</w:t>
            </w:r>
          </w:p>
        </w:tc>
      </w:tr>
      <w:tr w:rsidR="00273BE2" w:rsidTr="00273BE2">
        <w:trPr>
          <w:trHeight w:val="1361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273BE2" w:rsidRDefault="00273BE2" w:rsidP="00DB35BB">
            <w:pPr>
              <w:autoSpaceDE w:val="0"/>
              <w:autoSpaceDN w:val="0"/>
              <w:spacing w:line="320" w:lineRule="exact"/>
              <w:jc w:val="left"/>
            </w:pPr>
          </w:p>
        </w:tc>
        <w:tc>
          <w:tcPr>
            <w:tcW w:w="3402" w:type="dxa"/>
            <w:tcBorders>
              <w:top w:val="dotted" w:sz="2" w:space="0" w:color="000000"/>
              <w:right w:val="single" w:sz="4" w:space="0" w:color="000000"/>
            </w:tcBorders>
            <w:vAlign w:val="center"/>
          </w:tcPr>
          <w:p w:rsidR="00273BE2" w:rsidRDefault="00273BE2" w:rsidP="00DB35BB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安全管理の取組</w:t>
            </w:r>
          </w:p>
        </w:tc>
        <w:tc>
          <w:tcPr>
            <w:tcW w:w="1276" w:type="dxa"/>
            <w:tcBorders>
              <w:top w:val="dotted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3BE2" w:rsidRDefault="00273BE2" w:rsidP="00DB35BB">
            <w:pPr>
              <w:autoSpaceDE w:val="0"/>
              <w:autoSpaceDN w:val="0"/>
              <w:spacing w:line="320" w:lineRule="exact"/>
              <w:jc w:val="center"/>
            </w:pPr>
          </w:p>
        </w:tc>
        <w:tc>
          <w:tcPr>
            <w:tcW w:w="4394" w:type="dxa"/>
            <w:tcBorders>
              <w:top w:val="dotted" w:sz="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273BE2" w:rsidRDefault="00273BE2" w:rsidP="00DB35BB">
            <w:pPr>
              <w:autoSpaceDE w:val="0"/>
              <w:autoSpaceDN w:val="0"/>
              <w:spacing w:line="320" w:lineRule="exact"/>
            </w:pPr>
            <w:r w:rsidRPr="005400B8">
              <w:rPr>
                <w:rFonts w:hint="eastAsia"/>
              </w:rPr>
              <w:t>事業報告書　p.</w:t>
            </w:r>
            <w:r>
              <w:rPr>
                <w:rFonts w:hint="eastAsia"/>
              </w:rPr>
              <w:t>21「安全・衛生管理・防災・災害対策・施設整備・清掃」「危機管理、事故防止」</w:t>
            </w:r>
          </w:p>
        </w:tc>
      </w:tr>
      <w:tr w:rsidR="00DB35BB" w:rsidTr="00273BE2">
        <w:trPr>
          <w:trHeight w:val="1361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:rsidR="00DB35BB" w:rsidRDefault="00DB35BB" w:rsidP="00DB35BB">
            <w:pPr>
              <w:autoSpaceDE w:val="0"/>
              <w:autoSpaceDN w:val="0"/>
              <w:spacing w:line="320" w:lineRule="exact"/>
              <w:jc w:val="left"/>
            </w:pPr>
            <w:r>
              <w:rPr>
                <w:rFonts w:hint="eastAsia"/>
              </w:rPr>
              <w:t>歳入歳出</w:t>
            </w:r>
          </w:p>
        </w:tc>
        <w:tc>
          <w:tcPr>
            <w:tcW w:w="3402" w:type="dxa"/>
            <w:tcBorders>
              <w:bottom w:val="dotted" w:sz="2" w:space="0" w:color="000000"/>
              <w:right w:val="single" w:sz="4" w:space="0" w:color="000000"/>
            </w:tcBorders>
            <w:vAlign w:val="center"/>
          </w:tcPr>
          <w:p w:rsidR="00DB35BB" w:rsidRDefault="00DB35BB" w:rsidP="00DB35BB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予算の適正執行</w:t>
            </w:r>
          </w:p>
        </w:tc>
        <w:tc>
          <w:tcPr>
            <w:tcW w:w="127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vAlign w:val="center"/>
          </w:tcPr>
          <w:p w:rsidR="00DB35BB" w:rsidRDefault="00DB35BB" w:rsidP="00DB35BB">
            <w:pPr>
              <w:autoSpaceDE w:val="0"/>
              <w:autoSpaceDN w:val="0"/>
              <w:spacing w:line="320" w:lineRule="exact"/>
              <w:jc w:val="center"/>
            </w:pPr>
          </w:p>
        </w:tc>
        <w:tc>
          <w:tcPr>
            <w:tcW w:w="4394" w:type="dxa"/>
            <w:tcBorders>
              <w:left w:val="single" w:sz="4" w:space="0" w:color="000000"/>
              <w:bottom w:val="dotted" w:sz="2" w:space="0" w:color="000000"/>
              <w:right w:val="single" w:sz="12" w:space="0" w:color="auto"/>
            </w:tcBorders>
            <w:vAlign w:val="center"/>
          </w:tcPr>
          <w:p w:rsidR="00DB35BB" w:rsidRDefault="00DB35BB" w:rsidP="00DB35BB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付属シート</w:t>
            </w:r>
          </w:p>
          <w:p w:rsidR="00DB35BB" w:rsidRDefault="00DB35BB" w:rsidP="00DB35BB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事業報告書　p.</w:t>
            </w:r>
            <w:r w:rsidR="00061DFE">
              <w:rPr>
                <w:rFonts w:hint="eastAsia"/>
              </w:rPr>
              <w:t>14-20</w:t>
            </w:r>
            <w:r w:rsidR="007F1EFD">
              <w:rPr>
                <w:rFonts w:hint="eastAsia"/>
              </w:rPr>
              <w:t>、p.24</w:t>
            </w:r>
          </w:p>
        </w:tc>
      </w:tr>
      <w:tr w:rsidR="00DB35BB" w:rsidTr="00273BE2">
        <w:trPr>
          <w:trHeight w:val="1361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DB35BB" w:rsidRDefault="00DB35BB" w:rsidP="00DB35BB">
            <w:pPr>
              <w:autoSpaceDE w:val="0"/>
              <w:autoSpaceDN w:val="0"/>
              <w:spacing w:line="320" w:lineRule="exact"/>
            </w:pPr>
          </w:p>
        </w:tc>
        <w:tc>
          <w:tcPr>
            <w:tcW w:w="3402" w:type="dxa"/>
            <w:tcBorders>
              <w:top w:val="dotted" w:sz="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B35BB" w:rsidRDefault="00DB35BB" w:rsidP="00DB35BB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経費縮減の取組</w:t>
            </w:r>
          </w:p>
        </w:tc>
        <w:tc>
          <w:tcPr>
            <w:tcW w:w="1276" w:type="dxa"/>
            <w:tcBorders>
              <w:top w:val="dotted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B35BB" w:rsidRDefault="00DB35BB" w:rsidP="00DB35BB">
            <w:pPr>
              <w:autoSpaceDE w:val="0"/>
              <w:autoSpaceDN w:val="0"/>
              <w:spacing w:line="320" w:lineRule="exact"/>
              <w:jc w:val="center"/>
            </w:pPr>
          </w:p>
        </w:tc>
        <w:tc>
          <w:tcPr>
            <w:tcW w:w="4394" w:type="dxa"/>
            <w:tcBorders>
              <w:top w:val="dotted" w:sz="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DB35BB" w:rsidRDefault="00DB35BB" w:rsidP="00332306">
            <w:pPr>
              <w:autoSpaceDE w:val="0"/>
              <w:autoSpaceDN w:val="0"/>
              <w:spacing w:line="320" w:lineRule="exact"/>
            </w:pPr>
            <w:r w:rsidRPr="005400B8">
              <w:rPr>
                <w:rFonts w:hint="eastAsia"/>
              </w:rPr>
              <w:t xml:space="preserve">事業報告書　</w:t>
            </w:r>
            <w:r>
              <w:rPr>
                <w:rFonts w:hint="eastAsia"/>
              </w:rPr>
              <w:t>p.</w:t>
            </w:r>
            <w:r w:rsidR="00332306">
              <w:t>22</w:t>
            </w:r>
            <w:r>
              <w:rPr>
                <w:rFonts w:hint="eastAsia"/>
              </w:rPr>
              <w:t>「経費節減方策」</w:t>
            </w:r>
          </w:p>
        </w:tc>
      </w:tr>
    </w:tbl>
    <w:p w:rsidR="00907245" w:rsidRDefault="00907245" w:rsidP="00907245">
      <w:pPr>
        <w:autoSpaceDE w:val="0"/>
        <w:autoSpaceDN w:val="0"/>
        <w:spacing w:line="60" w:lineRule="exact"/>
      </w:pPr>
    </w:p>
    <w:tbl>
      <w:tblPr>
        <w:tblStyle w:val="a7"/>
        <w:tblW w:w="10475" w:type="dxa"/>
        <w:tblLook w:val="04A0" w:firstRow="1" w:lastRow="0" w:firstColumn="1" w:lastColumn="0" w:noHBand="0" w:noVBand="1"/>
      </w:tblPr>
      <w:tblGrid>
        <w:gridCol w:w="4805"/>
        <w:gridCol w:w="1276"/>
        <w:gridCol w:w="4394"/>
      </w:tblGrid>
      <w:tr w:rsidR="00907245" w:rsidTr="00907245">
        <w:tc>
          <w:tcPr>
            <w:tcW w:w="480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07245" w:rsidRPr="005D0317" w:rsidRDefault="00907245" w:rsidP="002539F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/>
              </w:rPr>
            </w:pPr>
            <w:r w:rsidRPr="005D0317">
              <w:rPr>
                <w:rFonts w:asciiTheme="majorEastAsia" w:eastAsiaTheme="majorEastAsia" w:hAnsiTheme="majorEastAsia" w:hint="eastAsia"/>
                <w:b/>
              </w:rPr>
              <w:t>確認項目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07245" w:rsidRPr="005D0317" w:rsidRDefault="00907245" w:rsidP="002539F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適・不適</w:t>
            </w:r>
          </w:p>
        </w:tc>
        <w:tc>
          <w:tcPr>
            <w:tcW w:w="439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07245" w:rsidRPr="005D0317" w:rsidRDefault="00907245" w:rsidP="002539F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hd w:val="clear" w:color="auto" w:fill="F2F2F2" w:themeFill="background1" w:themeFillShade="F2"/>
              </w:rPr>
              <w:t>評価に関する資料</w:t>
            </w:r>
          </w:p>
        </w:tc>
      </w:tr>
      <w:tr w:rsidR="00907245" w:rsidTr="00801EFE">
        <w:trPr>
          <w:trHeight w:val="737"/>
        </w:trPr>
        <w:tc>
          <w:tcPr>
            <w:tcW w:w="4805" w:type="dxa"/>
            <w:tcBorders>
              <w:left w:val="single" w:sz="12" w:space="0" w:color="000000"/>
            </w:tcBorders>
            <w:vAlign w:val="center"/>
          </w:tcPr>
          <w:p w:rsidR="00907245" w:rsidRDefault="00907245" w:rsidP="002539FC">
            <w:pPr>
              <w:autoSpaceDE w:val="0"/>
              <w:autoSpaceDN w:val="0"/>
            </w:pPr>
            <w:r>
              <w:rPr>
                <w:rFonts w:hint="eastAsia"/>
              </w:rPr>
              <w:t>施設の設置目的に沿った管理運営</w:t>
            </w:r>
          </w:p>
        </w:tc>
        <w:tc>
          <w:tcPr>
            <w:tcW w:w="1276" w:type="dxa"/>
            <w:vAlign w:val="center"/>
          </w:tcPr>
          <w:p w:rsidR="00907245" w:rsidRPr="00E72DE8" w:rsidRDefault="00907245" w:rsidP="002539FC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right w:val="single" w:sz="12" w:space="0" w:color="000000"/>
            </w:tcBorders>
            <w:vAlign w:val="center"/>
          </w:tcPr>
          <w:p w:rsidR="00907245" w:rsidRPr="00B24CC1" w:rsidRDefault="00B24CC1" w:rsidP="002539FC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事業報告書　p.21「施設目的に沿った運営」</w:t>
            </w:r>
          </w:p>
        </w:tc>
      </w:tr>
      <w:tr w:rsidR="00907245" w:rsidTr="00801EFE">
        <w:trPr>
          <w:trHeight w:val="737"/>
        </w:trPr>
        <w:tc>
          <w:tcPr>
            <w:tcW w:w="4805" w:type="dxa"/>
            <w:tcBorders>
              <w:left w:val="single" w:sz="12" w:space="0" w:color="000000"/>
            </w:tcBorders>
            <w:vAlign w:val="center"/>
          </w:tcPr>
          <w:p w:rsidR="00907245" w:rsidRDefault="00907245" w:rsidP="002539FC">
            <w:pPr>
              <w:autoSpaceDE w:val="0"/>
              <w:autoSpaceDN w:val="0"/>
            </w:pPr>
            <w:r>
              <w:rPr>
                <w:rFonts w:hint="eastAsia"/>
              </w:rPr>
              <w:t>適正な使用料の徴収・管理</w:t>
            </w:r>
          </w:p>
        </w:tc>
        <w:tc>
          <w:tcPr>
            <w:tcW w:w="1276" w:type="dxa"/>
            <w:vAlign w:val="center"/>
          </w:tcPr>
          <w:p w:rsidR="00907245" w:rsidRDefault="00907245" w:rsidP="002539FC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right w:val="single" w:sz="12" w:space="0" w:color="000000"/>
            </w:tcBorders>
            <w:vAlign w:val="center"/>
          </w:tcPr>
          <w:p w:rsidR="0065762A" w:rsidRDefault="00671BA5" w:rsidP="002539FC">
            <w:pPr>
              <w:autoSpaceDE w:val="0"/>
              <w:autoSpaceDN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事業報告書　p.11</w:t>
            </w:r>
            <w:r w:rsidR="0065762A">
              <w:t>-14</w:t>
            </w:r>
          </w:p>
        </w:tc>
      </w:tr>
      <w:tr w:rsidR="00907245" w:rsidTr="00801EFE">
        <w:trPr>
          <w:trHeight w:val="737"/>
        </w:trPr>
        <w:tc>
          <w:tcPr>
            <w:tcW w:w="480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907245" w:rsidRDefault="00907245" w:rsidP="002539FC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法令順守</w:t>
            </w:r>
          </w:p>
          <w:p w:rsidR="00907245" w:rsidRDefault="00907245" w:rsidP="002539FC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（地方自治法、個人情報保護法など）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vAlign w:val="center"/>
          </w:tcPr>
          <w:p w:rsidR="00907245" w:rsidRDefault="00907245" w:rsidP="002539FC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07245" w:rsidRDefault="0083034C" w:rsidP="002539FC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事業報告書　p.21「施設目的に沿った管理」、p</w:t>
            </w:r>
            <w:r>
              <w:t>.</w:t>
            </w:r>
            <w:r>
              <w:rPr>
                <w:rFonts w:hint="eastAsia"/>
              </w:rPr>
              <w:t>22「個人情報保護</w:t>
            </w:r>
            <w:bookmarkStart w:id="0" w:name="_GoBack"/>
            <w:bookmarkEnd w:id="0"/>
            <w:r>
              <w:rPr>
                <w:rFonts w:hint="eastAsia"/>
              </w:rPr>
              <w:t>」</w:t>
            </w:r>
          </w:p>
        </w:tc>
      </w:tr>
    </w:tbl>
    <w:p w:rsidR="004B0A75" w:rsidRDefault="00163F28" w:rsidP="00163F28">
      <w:pPr>
        <w:wordWrap w:val="0"/>
        <w:jc w:val="right"/>
      </w:pPr>
      <w:r>
        <w:rPr>
          <w:rFonts w:hint="eastAsia"/>
        </w:rPr>
        <w:t>評価点　５：特に優れている。　３：適当　１：特に改善を要する。</w:t>
      </w:r>
    </w:p>
    <w:sectPr w:rsidR="004B0A75" w:rsidSect="0024207B">
      <w:headerReference w:type="default" r:id="rId6"/>
      <w:pgSz w:w="11906" w:h="16838" w:code="9"/>
      <w:pgMar w:top="964" w:right="720" w:bottom="720" w:left="720" w:header="680" w:footer="397" w:gutter="0"/>
      <w:cols w:space="425"/>
      <w:docGrid w:type="linesAndChars" w:linePitch="437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245" w:rsidRDefault="00907245" w:rsidP="00907245">
      <w:r>
        <w:separator/>
      </w:r>
    </w:p>
  </w:endnote>
  <w:endnote w:type="continuationSeparator" w:id="0">
    <w:p w:rsidR="00907245" w:rsidRDefault="00907245" w:rsidP="0090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245" w:rsidRDefault="00907245" w:rsidP="00907245">
      <w:r>
        <w:separator/>
      </w:r>
    </w:p>
  </w:footnote>
  <w:footnote w:type="continuationSeparator" w:id="0">
    <w:p w:rsidR="00907245" w:rsidRDefault="00907245" w:rsidP="00907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234" w:rsidRPr="00FB3234" w:rsidRDefault="00FB3234" w:rsidP="00FB3234">
    <w:pPr>
      <w:pStyle w:val="a3"/>
      <w:jc w:val="right"/>
      <w:rPr>
        <w:sz w:val="20"/>
      </w:rPr>
    </w:pPr>
    <w:r w:rsidRPr="00FB3234">
      <w:rPr>
        <w:rFonts w:hint="eastAsia"/>
        <w:sz w:val="20"/>
      </w:rPr>
      <w:t>評価委員会用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90"/>
    <w:rsid w:val="0000077D"/>
    <w:rsid w:val="00061DFE"/>
    <w:rsid w:val="001013AE"/>
    <w:rsid w:val="00163F28"/>
    <w:rsid w:val="0024207B"/>
    <w:rsid w:val="00273BE2"/>
    <w:rsid w:val="00274FBE"/>
    <w:rsid w:val="002B5B37"/>
    <w:rsid w:val="00301437"/>
    <w:rsid w:val="00332306"/>
    <w:rsid w:val="003B7405"/>
    <w:rsid w:val="004000D2"/>
    <w:rsid w:val="004B0A75"/>
    <w:rsid w:val="005400B8"/>
    <w:rsid w:val="0065762A"/>
    <w:rsid w:val="00671BA5"/>
    <w:rsid w:val="00790B21"/>
    <w:rsid w:val="007B2F5D"/>
    <w:rsid w:val="007F1EFD"/>
    <w:rsid w:val="00801EFE"/>
    <w:rsid w:val="0080387F"/>
    <w:rsid w:val="0083034C"/>
    <w:rsid w:val="008E3411"/>
    <w:rsid w:val="00907245"/>
    <w:rsid w:val="009219C9"/>
    <w:rsid w:val="009522E7"/>
    <w:rsid w:val="00AD6192"/>
    <w:rsid w:val="00B24CC1"/>
    <w:rsid w:val="00B91B90"/>
    <w:rsid w:val="00C66999"/>
    <w:rsid w:val="00C81303"/>
    <w:rsid w:val="00C86891"/>
    <w:rsid w:val="00DB35BB"/>
    <w:rsid w:val="00E7273D"/>
    <w:rsid w:val="00EF53D6"/>
    <w:rsid w:val="00F06936"/>
    <w:rsid w:val="00F12299"/>
    <w:rsid w:val="00F93B06"/>
    <w:rsid w:val="00FB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F130991-F372-4E7E-9D29-F4F8EFDD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2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7245"/>
  </w:style>
  <w:style w:type="paragraph" w:styleId="a5">
    <w:name w:val="footer"/>
    <w:basedOn w:val="a"/>
    <w:link w:val="a6"/>
    <w:uiPriority w:val="99"/>
    <w:unhideWhenUsed/>
    <w:rsid w:val="00907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7245"/>
  </w:style>
  <w:style w:type="table" w:styleId="a7">
    <w:name w:val="Table Grid"/>
    <w:basedOn w:val="a1"/>
    <w:uiPriority w:val="39"/>
    <w:rsid w:val="00907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　沢　貴　樹</dc:creator>
  <cp:keywords/>
  <dc:description/>
  <cp:lastModifiedBy>金　沢　貴　樹</cp:lastModifiedBy>
  <cp:revision>33</cp:revision>
  <dcterms:created xsi:type="dcterms:W3CDTF">2019-05-20T23:50:00Z</dcterms:created>
  <dcterms:modified xsi:type="dcterms:W3CDTF">2019-09-06T00:14:00Z</dcterms:modified>
</cp:coreProperties>
</file>