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5B5" w:rsidRPr="00236155" w:rsidRDefault="00F17269" w:rsidP="00F17269">
      <w:pPr>
        <w:ind w:firstLineChars="300" w:firstLine="719"/>
        <w:rPr>
          <w:rFonts w:asciiTheme="majorEastAsia" w:eastAsiaTheme="majorEastAsia" w:hAnsiTheme="majorEastAsia"/>
          <w:b/>
        </w:rPr>
      </w:pPr>
      <w:r w:rsidRPr="00236155">
        <w:rPr>
          <w:rFonts w:asciiTheme="majorEastAsia" w:eastAsiaTheme="majorEastAsia" w:hAnsiTheme="majorEastAsia" w:hint="eastAsia"/>
          <w:b/>
        </w:rPr>
        <w:t>事業評価の考え方</w:t>
      </w:r>
      <w:bookmarkStart w:id="0" w:name="_GoBack"/>
      <w:bookmarkEnd w:id="0"/>
    </w:p>
    <w:p w:rsidR="00F17269" w:rsidRDefault="00F17269" w:rsidP="00F17269"/>
    <w:p w:rsidR="00F17269" w:rsidRDefault="00F17269" w:rsidP="00F17269">
      <w:pPr>
        <w:ind w:left="479" w:hangingChars="200" w:hanging="479"/>
      </w:pPr>
      <w:r w:rsidRPr="00236155">
        <w:rPr>
          <w:rFonts w:asciiTheme="majorEastAsia" w:eastAsiaTheme="majorEastAsia" w:hAnsiTheme="majorEastAsia" w:hint="eastAsia"/>
          <w:b/>
        </w:rPr>
        <w:t>１</w:t>
      </w:r>
      <w:r>
        <w:rPr>
          <w:rFonts w:hint="eastAsia"/>
        </w:rPr>
        <w:t xml:space="preserve">　評価は、指定管理者から毎年度提出される「事業報告書」をもとに、評価委員会で①個別事項の点数評価と、②総合評価をもって評価を実施する。</w:t>
      </w:r>
    </w:p>
    <w:p w:rsidR="00FE2121" w:rsidRDefault="00FE2121" w:rsidP="00F17269">
      <w:pPr>
        <w:ind w:left="479" w:hangingChars="200" w:hanging="479"/>
      </w:pPr>
      <w:r w:rsidRPr="00236155">
        <w:rPr>
          <w:rFonts w:asciiTheme="majorEastAsia" w:eastAsiaTheme="majorEastAsia" w:hAnsiTheme="majorEastAsia" w:hint="eastAsia"/>
          <w:b/>
        </w:rPr>
        <w:t>２</w:t>
      </w:r>
      <w:r>
        <w:rPr>
          <w:rFonts w:hint="eastAsia"/>
        </w:rPr>
        <w:t xml:space="preserve">　評価の必要に応じて、施設の現地視察及び町所管担当者や、指定管理者に出席を求めてのヒアリングを実施する。</w:t>
      </w:r>
    </w:p>
    <w:p w:rsidR="00F17269" w:rsidRDefault="00FE2121" w:rsidP="00F17269">
      <w:pPr>
        <w:ind w:left="479" w:hangingChars="200" w:hanging="479"/>
      </w:pPr>
      <w:r w:rsidRPr="00236155">
        <w:rPr>
          <w:rFonts w:asciiTheme="majorEastAsia" w:eastAsiaTheme="majorEastAsia" w:hAnsiTheme="majorEastAsia" w:hint="eastAsia"/>
          <w:b/>
        </w:rPr>
        <w:t>３</w:t>
      </w:r>
      <w:r w:rsidR="00F17269">
        <w:rPr>
          <w:rFonts w:hint="eastAsia"/>
        </w:rPr>
        <w:t xml:space="preserve">　評価は、前年度における年度間の管理状況が対象である。</w:t>
      </w:r>
    </w:p>
    <w:p w:rsidR="00F17269" w:rsidRDefault="00FE2121" w:rsidP="00F17269">
      <w:pPr>
        <w:ind w:left="479" w:hangingChars="200" w:hanging="479"/>
      </w:pPr>
      <w:r w:rsidRPr="00236155">
        <w:rPr>
          <w:rFonts w:asciiTheme="majorEastAsia" w:eastAsiaTheme="majorEastAsia" w:hAnsiTheme="majorEastAsia" w:hint="eastAsia"/>
          <w:b/>
        </w:rPr>
        <w:t>４</w:t>
      </w:r>
      <w:r>
        <w:rPr>
          <w:rFonts w:hint="eastAsia"/>
        </w:rPr>
        <w:t xml:space="preserve">　評価委員会は、町長に対し評価意見を付して評価結果を報告するものとし、町掲示板や町ホームページ等で結果の公表を行う。</w:t>
      </w:r>
    </w:p>
    <w:p w:rsidR="00FE2121" w:rsidRDefault="00FE2121" w:rsidP="00F17269">
      <w:pPr>
        <w:ind w:left="479" w:hangingChars="200" w:hanging="479"/>
      </w:pPr>
      <w:r w:rsidRPr="00236155">
        <w:rPr>
          <w:rFonts w:asciiTheme="majorEastAsia" w:eastAsiaTheme="majorEastAsia" w:hAnsiTheme="majorEastAsia" w:hint="eastAsia"/>
          <w:b/>
        </w:rPr>
        <w:t>５</w:t>
      </w:r>
      <w:r>
        <w:rPr>
          <w:rFonts w:hint="eastAsia"/>
        </w:rPr>
        <w:t xml:space="preserve">　評価結果は、町所管課を通じて指定管理者に通知し、改善につなげる。</w:t>
      </w:r>
    </w:p>
    <w:p w:rsidR="00FE2121" w:rsidRDefault="00FE2121" w:rsidP="00F17269">
      <w:pPr>
        <w:ind w:left="479" w:hangingChars="200" w:hanging="479"/>
      </w:pPr>
      <w:r w:rsidRPr="00236155">
        <w:rPr>
          <w:rFonts w:asciiTheme="majorEastAsia" w:eastAsiaTheme="majorEastAsia" w:hAnsiTheme="majorEastAsia" w:hint="eastAsia"/>
          <w:b/>
        </w:rPr>
        <w:t>６</w:t>
      </w:r>
      <w:r>
        <w:rPr>
          <w:rFonts w:hint="eastAsia"/>
        </w:rPr>
        <w:t xml:space="preserve">　点数評価の考え方</w:t>
      </w:r>
    </w:p>
    <w:p w:rsidR="00FE2121" w:rsidRDefault="00FE2121" w:rsidP="00F17269">
      <w:pPr>
        <w:ind w:left="477" w:hangingChars="200" w:hanging="477"/>
      </w:pPr>
      <w:r>
        <w:rPr>
          <w:rFonts w:hint="eastAsia"/>
        </w:rPr>
        <w:t>（１）個別事項の点数評価</w:t>
      </w:r>
    </w:p>
    <w:p w:rsidR="00FE2121" w:rsidRDefault="00FE2121" w:rsidP="00F17269">
      <w:pPr>
        <w:ind w:left="477" w:hangingChars="200" w:hanging="477"/>
      </w:pPr>
      <w:r>
        <w:rPr>
          <w:rFonts w:hint="eastAsia"/>
        </w:rPr>
        <w:t xml:space="preserve">　　　点数評価は、５段階区分で実施し各委員が点数を付す。</w:t>
      </w:r>
      <w:r w:rsidR="00236155">
        <w:rPr>
          <w:rFonts w:hint="eastAsia"/>
        </w:rPr>
        <w:t>４点及び２点は、下記評価基準の中間点である。</w:t>
      </w:r>
    </w:p>
    <w:tbl>
      <w:tblPr>
        <w:tblStyle w:val="a3"/>
        <w:tblW w:w="0" w:type="auto"/>
        <w:tblInd w:w="704" w:type="dxa"/>
        <w:tblLook w:val="04A0" w:firstRow="1" w:lastRow="0" w:firstColumn="1" w:lastColumn="0" w:noHBand="0" w:noVBand="1"/>
      </w:tblPr>
      <w:tblGrid>
        <w:gridCol w:w="8356"/>
      </w:tblGrid>
      <w:tr w:rsidR="00FE2121" w:rsidTr="00FE2121">
        <w:tc>
          <w:tcPr>
            <w:tcW w:w="8356" w:type="dxa"/>
          </w:tcPr>
          <w:p w:rsidR="00FE2121" w:rsidRPr="00236155" w:rsidRDefault="00FE2121" w:rsidP="00FE2121">
            <w:pPr>
              <w:rPr>
                <w:szCs w:val="24"/>
              </w:rPr>
            </w:pPr>
            <w:r w:rsidRPr="00236155">
              <w:rPr>
                <w:rFonts w:hint="eastAsia"/>
                <w:szCs w:val="24"/>
              </w:rPr>
              <w:t>５点　評価項目について、「特に優れている」もの</w:t>
            </w:r>
          </w:p>
          <w:p w:rsidR="00FE2121" w:rsidRPr="00236155" w:rsidRDefault="00FE2121" w:rsidP="00FE2121">
            <w:pPr>
              <w:rPr>
                <w:szCs w:val="24"/>
              </w:rPr>
            </w:pPr>
            <w:r w:rsidRPr="00236155">
              <w:rPr>
                <w:rFonts w:hint="eastAsia"/>
                <w:szCs w:val="24"/>
              </w:rPr>
              <w:t>３点　評価項目について、「適当である」もの</w:t>
            </w:r>
          </w:p>
          <w:p w:rsidR="00FE2121" w:rsidRDefault="00FE2121" w:rsidP="00FE2121">
            <w:r w:rsidRPr="00236155">
              <w:rPr>
                <w:rFonts w:hint="eastAsia"/>
                <w:szCs w:val="24"/>
              </w:rPr>
              <w:t>１点　評価項目について、「改善を要する」もの</w:t>
            </w:r>
          </w:p>
        </w:tc>
      </w:tr>
    </w:tbl>
    <w:p w:rsidR="00FE2121" w:rsidRDefault="00FE2121" w:rsidP="00F17269">
      <w:pPr>
        <w:ind w:left="477" w:hangingChars="200" w:hanging="477"/>
      </w:pPr>
      <w:r>
        <w:rPr>
          <w:rFonts w:hint="eastAsia"/>
        </w:rPr>
        <w:t>（２）総合評価の考え方</w:t>
      </w:r>
    </w:p>
    <w:p w:rsidR="00FE2121" w:rsidRDefault="00FE2121" w:rsidP="00F17269">
      <w:pPr>
        <w:ind w:left="477" w:hangingChars="200" w:hanging="477"/>
      </w:pPr>
      <w:r>
        <w:rPr>
          <w:rFonts w:hint="eastAsia"/>
        </w:rPr>
        <w:t xml:space="preserve">　　　個別事項の点数評価</w:t>
      </w:r>
      <w:r w:rsidR="00236155">
        <w:rPr>
          <w:rFonts w:hint="eastAsia"/>
        </w:rPr>
        <w:t>の平均値から、次のとおり総合評価を行う。</w:t>
      </w:r>
    </w:p>
    <w:tbl>
      <w:tblPr>
        <w:tblStyle w:val="a3"/>
        <w:tblW w:w="0" w:type="auto"/>
        <w:tblInd w:w="704" w:type="dxa"/>
        <w:tblLook w:val="04A0" w:firstRow="1" w:lastRow="0" w:firstColumn="1" w:lastColumn="0" w:noHBand="0" w:noVBand="1"/>
      </w:tblPr>
      <w:tblGrid>
        <w:gridCol w:w="8356"/>
      </w:tblGrid>
      <w:tr w:rsidR="00236155" w:rsidTr="00DB4EA2">
        <w:tc>
          <w:tcPr>
            <w:tcW w:w="8356" w:type="dxa"/>
          </w:tcPr>
          <w:p w:rsidR="00236155" w:rsidRDefault="00236155" w:rsidP="00DB4EA2">
            <w:pPr>
              <w:rPr>
                <w:szCs w:val="24"/>
              </w:rPr>
            </w:pPr>
            <w:r>
              <w:rPr>
                <w:rFonts w:hint="eastAsia"/>
                <w:szCs w:val="24"/>
              </w:rPr>
              <w:t xml:space="preserve">５点　　　　　　　</w:t>
            </w:r>
            <w:r w:rsidRPr="00236155">
              <w:rPr>
                <w:rFonts w:hint="eastAsia"/>
                <w:szCs w:val="24"/>
              </w:rPr>
              <w:t>Ｓ</w:t>
            </w:r>
            <w:r>
              <w:rPr>
                <w:rFonts w:hint="eastAsia"/>
                <w:szCs w:val="24"/>
              </w:rPr>
              <w:t>：</w:t>
            </w:r>
            <w:r w:rsidRPr="00236155">
              <w:rPr>
                <w:rFonts w:hint="eastAsia"/>
                <w:szCs w:val="24"/>
              </w:rPr>
              <w:t>特に優れている。</w:t>
            </w:r>
          </w:p>
          <w:p w:rsidR="00236155" w:rsidRDefault="00236155" w:rsidP="00DB4EA2">
            <w:pPr>
              <w:rPr>
                <w:szCs w:val="24"/>
              </w:rPr>
            </w:pPr>
            <w:r>
              <w:rPr>
                <w:rFonts w:hint="eastAsia"/>
                <w:szCs w:val="24"/>
              </w:rPr>
              <w:t xml:space="preserve">５点未満～４点　　</w:t>
            </w:r>
            <w:r w:rsidRPr="00236155">
              <w:rPr>
                <w:rFonts w:hint="eastAsia"/>
                <w:szCs w:val="24"/>
              </w:rPr>
              <w:t>Ａ：優れている。</w:t>
            </w:r>
          </w:p>
          <w:p w:rsidR="00236155" w:rsidRDefault="00236155" w:rsidP="00DB4EA2">
            <w:pPr>
              <w:rPr>
                <w:szCs w:val="24"/>
              </w:rPr>
            </w:pPr>
            <w:r>
              <w:rPr>
                <w:rFonts w:hint="eastAsia"/>
                <w:szCs w:val="24"/>
              </w:rPr>
              <w:t xml:space="preserve">４点未満～３点　　</w:t>
            </w:r>
            <w:r w:rsidRPr="00236155">
              <w:rPr>
                <w:rFonts w:hint="eastAsia"/>
                <w:szCs w:val="24"/>
              </w:rPr>
              <w:t>Ｂ：適当</w:t>
            </w:r>
          </w:p>
          <w:p w:rsidR="00236155" w:rsidRDefault="00236155" w:rsidP="00DB4EA2">
            <w:pPr>
              <w:rPr>
                <w:szCs w:val="24"/>
              </w:rPr>
            </w:pPr>
            <w:r>
              <w:rPr>
                <w:rFonts w:hint="eastAsia"/>
                <w:szCs w:val="24"/>
              </w:rPr>
              <w:t xml:space="preserve">３点未満～２点　　</w:t>
            </w:r>
            <w:r w:rsidRPr="00236155">
              <w:rPr>
                <w:rFonts w:hint="eastAsia"/>
                <w:szCs w:val="24"/>
              </w:rPr>
              <w:t>Ｃ：改善を要する。</w:t>
            </w:r>
          </w:p>
          <w:p w:rsidR="00236155" w:rsidRDefault="00236155" w:rsidP="00236155">
            <w:r>
              <w:rPr>
                <w:rFonts w:hint="eastAsia"/>
                <w:szCs w:val="24"/>
              </w:rPr>
              <w:t xml:space="preserve">２点未満～０点　　</w:t>
            </w:r>
            <w:r w:rsidRPr="00236155">
              <w:rPr>
                <w:rFonts w:hint="eastAsia"/>
                <w:szCs w:val="24"/>
              </w:rPr>
              <w:t>Ｄ：特に改善を要する。</w:t>
            </w:r>
          </w:p>
        </w:tc>
      </w:tr>
    </w:tbl>
    <w:p w:rsidR="00FE2121" w:rsidRDefault="00FE2121" w:rsidP="00236155">
      <w:pPr>
        <w:ind w:left="479" w:hangingChars="200" w:hanging="479"/>
      </w:pPr>
      <w:r w:rsidRPr="00236155">
        <w:rPr>
          <w:rFonts w:asciiTheme="majorEastAsia" w:eastAsiaTheme="majorEastAsia" w:hAnsiTheme="majorEastAsia" w:hint="eastAsia"/>
          <w:b/>
        </w:rPr>
        <w:t>７</w:t>
      </w:r>
      <w:r>
        <w:rPr>
          <w:rFonts w:hint="eastAsia"/>
        </w:rPr>
        <w:t xml:space="preserve">　評価項目以外であるが、実施状況の確認を要する項目は確認項目として事業報告書等をもとに確認を実施する。</w:t>
      </w:r>
    </w:p>
    <w:p w:rsidR="00236155" w:rsidRDefault="00236155" w:rsidP="00236155">
      <w:pPr>
        <w:ind w:left="479" w:hangingChars="200" w:hanging="479"/>
      </w:pPr>
      <w:r w:rsidRPr="00236155">
        <w:rPr>
          <w:rFonts w:asciiTheme="majorEastAsia" w:eastAsiaTheme="majorEastAsia" w:hAnsiTheme="majorEastAsia" w:hint="eastAsia"/>
          <w:b/>
        </w:rPr>
        <w:t>８</w:t>
      </w:r>
      <w:r>
        <w:rPr>
          <w:rFonts w:hint="eastAsia"/>
        </w:rPr>
        <w:t xml:space="preserve">　評価結果の公表範囲</w:t>
      </w:r>
    </w:p>
    <w:p w:rsidR="00236155" w:rsidRDefault="00236155" w:rsidP="00236155">
      <w:pPr>
        <w:ind w:left="477" w:hangingChars="200" w:hanging="477"/>
      </w:pPr>
      <w:r>
        <w:rPr>
          <w:rFonts w:hint="eastAsia"/>
        </w:rPr>
        <w:t>（１）</w:t>
      </w:r>
      <w:r w:rsidRPr="00236155">
        <w:rPr>
          <w:rFonts w:hint="eastAsia"/>
          <w:spacing w:val="39"/>
          <w:kern w:val="0"/>
          <w:fitText w:val="1195" w:id="2033449473"/>
        </w:rPr>
        <w:t>基本事</w:t>
      </w:r>
      <w:r w:rsidRPr="00236155">
        <w:rPr>
          <w:rFonts w:hint="eastAsia"/>
          <w:spacing w:val="1"/>
          <w:kern w:val="0"/>
          <w:fitText w:val="1195" w:id="2033449473"/>
        </w:rPr>
        <w:t>項</w:t>
      </w:r>
      <w:r>
        <w:rPr>
          <w:rFonts w:hint="eastAsia"/>
        </w:rPr>
        <w:t xml:space="preserve">　　施設名、指定管理者名、指定期間、指定管理業務範囲</w:t>
      </w:r>
    </w:p>
    <w:p w:rsidR="00236155" w:rsidRDefault="00236155" w:rsidP="00236155">
      <w:pPr>
        <w:ind w:left="477" w:hangingChars="200" w:hanging="477"/>
      </w:pPr>
      <w:r>
        <w:rPr>
          <w:rFonts w:hint="eastAsia"/>
        </w:rPr>
        <w:t>（２）評価委員会　　委員名</w:t>
      </w:r>
    </w:p>
    <w:p w:rsidR="00236155" w:rsidRDefault="00236155" w:rsidP="00236155">
      <w:pPr>
        <w:ind w:left="477" w:hangingChars="200" w:hanging="477"/>
      </w:pPr>
      <w:r>
        <w:rPr>
          <w:rFonts w:hint="eastAsia"/>
        </w:rPr>
        <w:t>（３）</w:t>
      </w:r>
      <w:r w:rsidRPr="00236155">
        <w:rPr>
          <w:rFonts w:hint="eastAsia"/>
          <w:spacing w:val="39"/>
          <w:kern w:val="0"/>
          <w:fitText w:val="1195" w:id="2033449474"/>
        </w:rPr>
        <w:t>評価経</w:t>
      </w:r>
      <w:r w:rsidRPr="00236155">
        <w:rPr>
          <w:rFonts w:hint="eastAsia"/>
          <w:spacing w:val="1"/>
          <w:kern w:val="0"/>
          <w:fitText w:val="1195" w:id="2033449474"/>
        </w:rPr>
        <w:t>過</w:t>
      </w:r>
      <w:r>
        <w:rPr>
          <w:rFonts w:hint="eastAsia"/>
        </w:rPr>
        <w:t xml:space="preserve">　　評価日程、評価委員会開催経過</w:t>
      </w:r>
    </w:p>
    <w:p w:rsidR="00236155" w:rsidRPr="00236155" w:rsidRDefault="00236155" w:rsidP="00236155">
      <w:pPr>
        <w:ind w:left="2148" w:hangingChars="900" w:hanging="2148"/>
      </w:pPr>
      <w:r>
        <w:rPr>
          <w:rFonts w:hint="eastAsia"/>
        </w:rPr>
        <w:t>（４）</w:t>
      </w:r>
      <w:r w:rsidRPr="00236155">
        <w:rPr>
          <w:rFonts w:hint="eastAsia"/>
          <w:spacing w:val="39"/>
          <w:kern w:val="0"/>
          <w:fitText w:val="1195" w:id="2033449472"/>
        </w:rPr>
        <w:t>評価結</w:t>
      </w:r>
      <w:r w:rsidRPr="00236155">
        <w:rPr>
          <w:rFonts w:hint="eastAsia"/>
          <w:spacing w:val="1"/>
          <w:kern w:val="0"/>
          <w:fitText w:val="1195" w:id="2033449472"/>
        </w:rPr>
        <w:t>果</w:t>
      </w:r>
      <w:r>
        <w:rPr>
          <w:rFonts w:hint="eastAsia"/>
        </w:rPr>
        <w:t xml:space="preserve">　　個別事項評価</w:t>
      </w:r>
      <w:r w:rsidR="00286D7C">
        <w:rPr>
          <w:rFonts w:hint="eastAsia"/>
        </w:rPr>
        <w:t>（平均点）</w:t>
      </w:r>
      <w:r>
        <w:rPr>
          <w:rFonts w:hint="eastAsia"/>
        </w:rPr>
        <w:t>及び意見（委員個人名は伏せる）、総合評価及び意見、管理実績</w:t>
      </w:r>
    </w:p>
    <w:sectPr w:rsidR="00236155" w:rsidRPr="00236155" w:rsidSect="00997B92">
      <w:headerReference w:type="default" r:id="rId6"/>
      <w:pgSz w:w="11906" w:h="16838" w:code="9"/>
      <w:pgMar w:top="1418" w:right="1418" w:bottom="1418" w:left="1418" w:header="851" w:footer="992" w:gutter="0"/>
      <w:cols w:space="425"/>
      <w:docGrid w:type="linesAndChars" w:linePitch="437"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3FB" w:rsidRDefault="00C533FB" w:rsidP="00C533FB">
      <w:r>
        <w:separator/>
      </w:r>
    </w:p>
  </w:endnote>
  <w:endnote w:type="continuationSeparator" w:id="0">
    <w:p w:rsidR="00C533FB" w:rsidRDefault="00C533FB" w:rsidP="00C5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3FB" w:rsidRDefault="00C533FB" w:rsidP="00C533FB">
      <w:r>
        <w:separator/>
      </w:r>
    </w:p>
  </w:footnote>
  <w:footnote w:type="continuationSeparator" w:id="0">
    <w:p w:rsidR="00C533FB" w:rsidRDefault="00C533FB" w:rsidP="00C53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3FB" w:rsidRPr="00C533FB" w:rsidRDefault="00C533FB" w:rsidP="00C533FB">
    <w:pPr>
      <w:pStyle w:val="a4"/>
      <w:jc w:val="right"/>
      <w:rPr>
        <w:sz w:val="20"/>
      </w:rPr>
    </w:pPr>
    <w:r w:rsidRPr="00350356">
      <w:rPr>
        <w:rFonts w:hint="eastAsia"/>
        <w:sz w:val="20"/>
      </w:rPr>
      <w:t>議事（１）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39"/>
  <w:drawingGridVerticalSpacing w:val="4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54"/>
    <w:rsid w:val="00236155"/>
    <w:rsid w:val="00286D7C"/>
    <w:rsid w:val="003F7456"/>
    <w:rsid w:val="00796054"/>
    <w:rsid w:val="00997B92"/>
    <w:rsid w:val="009A5AB6"/>
    <w:rsid w:val="00C533FB"/>
    <w:rsid w:val="00F015B5"/>
    <w:rsid w:val="00F17269"/>
    <w:rsid w:val="00FE2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485286C2-BBF4-4803-B771-33CC4143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1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33FB"/>
    <w:pPr>
      <w:tabs>
        <w:tab w:val="center" w:pos="4252"/>
        <w:tab w:val="right" w:pos="8504"/>
      </w:tabs>
      <w:snapToGrid w:val="0"/>
    </w:pPr>
  </w:style>
  <w:style w:type="character" w:customStyle="1" w:styleId="a5">
    <w:name w:val="ヘッダー (文字)"/>
    <w:basedOn w:val="a0"/>
    <w:link w:val="a4"/>
    <w:uiPriority w:val="99"/>
    <w:rsid w:val="00C533FB"/>
  </w:style>
  <w:style w:type="paragraph" w:styleId="a6">
    <w:name w:val="footer"/>
    <w:basedOn w:val="a"/>
    <w:link w:val="a7"/>
    <w:uiPriority w:val="99"/>
    <w:unhideWhenUsed/>
    <w:rsid w:val="00C533FB"/>
    <w:pPr>
      <w:tabs>
        <w:tab w:val="center" w:pos="4252"/>
        <w:tab w:val="right" w:pos="8504"/>
      </w:tabs>
      <w:snapToGrid w:val="0"/>
    </w:pPr>
  </w:style>
  <w:style w:type="character" w:customStyle="1" w:styleId="a7">
    <w:name w:val="フッター (文字)"/>
    <w:basedOn w:val="a0"/>
    <w:link w:val="a6"/>
    <w:uiPriority w:val="99"/>
    <w:rsid w:val="00C53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　沢　貴　樹</dc:creator>
  <cp:keywords/>
  <dc:description/>
  <cp:lastModifiedBy>金　沢　貴　樹</cp:lastModifiedBy>
  <cp:revision>7</cp:revision>
  <dcterms:created xsi:type="dcterms:W3CDTF">2019-09-06T06:09:00Z</dcterms:created>
  <dcterms:modified xsi:type="dcterms:W3CDTF">2019-09-08T02:39:00Z</dcterms:modified>
</cp:coreProperties>
</file>