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91B" w:rsidRDefault="00C7374B" w:rsidP="00C7374B">
      <w:pPr>
        <w:wordWrap w:val="0"/>
        <w:jc w:val="right"/>
      </w:pPr>
      <w:r>
        <w:rPr>
          <w:rFonts w:hint="eastAsia"/>
        </w:rPr>
        <w:t xml:space="preserve">　　</w:t>
      </w:r>
      <w:r w:rsidRPr="00C7374B">
        <w:rPr>
          <w:rFonts w:hint="eastAsia"/>
          <w:bdr w:val="single" w:sz="4" w:space="0" w:color="auto"/>
        </w:rPr>
        <w:t>資料２</w:t>
      </w:r>
      <w:r>
        <w:rPr>
          <w:rFonts w:hint="eastAsia"/>
        </w:rPr>
        <w:t xml:space="preserve">　</w:t>
      </w:r>
    </w:p>
    <w:p w:rsidR="00C7374B" w:rsidRDefault="00C7374B"/>
    <w:p w:rsidR="00C7374B" w:rsidRDefault="00C7374B">
      <w:r>
        <w:rPr>
          <w:rFonts w:hint="eastAsia"/>
        </w:rPr>
        <w:t xml:space="preserve">　　　</w:t>
      </w:r>
      <w:r w:rsidR="00F8240A">
        <w:rPr>
          <w:rFonts w:hint="eastAsia"/>
        </w:rPr>
        <w:t>基盤整備</w:t>
      </w:r>
      <w:r>
        <w:rPr>
          <w:rFonts w:hint="eastAsia"/>
        </w:rPr>
        <w:t>部会の計画素案</w:t>
      </w:r>
      <w:r w:rsidR="00AD05B2">
        <w:rPr>
          <w:rFonts w:hint="eastAsia"/>
        </w:rPr>
        <w:t>作成</w:t>
      </w:r>
      <w:r>
        <w:rPr>
          <w:rFonts w:hint="eastAsia"/>
        </w:rPr>
        <w:t>について</w:t>
      </w:r>
    </w:p>
    <w:p w:rsidR="00C7374B" w:rsidRDefault="00C7374B"/>
    <w:p w:rsidR="00C7374B" w:rsidRDefault="00C7374B">
      <w:r>
        <w:rPr>
          <w:rFonts w:hint="eastAsia"/>
        </w:rPr>
        <w:t xml:space="preserve">　これまで実施した部会の検討状況、委員会及び学識経験者等からの意見を踏まえ、資料１のとおり計画素案を作成しました</w:t>
      </w:r>
      <w:r w:rsidR="0038535A">
        <w:rPr>
          <w:rFonts w:hint="eastAsia"/>
        </w:rPr>
        <w:t>。</w:t>
      </w:r>
    </w:p>
    <w:p w:rsidR="0038535A" w:rsidRDefault="0038535A">
      <w:r>
        <w:rPr>
          <w:rFonts w:hint="eastAsia"/>
        </w:rPr>
        <w:t xml:space="preserve">　これまでの部会での検討内容、委員会及び学識経験者等からの意見に係るポイントは次のとおりです。</w:t>
      </w:r>
    </w:p>
    <w:p w:rsidR="0038535A" w:rsidRDefault="0038535A"/>
    <w:p w:rsidR="0038535A" w:rsidRDefault="0038535A">
      <w:r>
        <w:rPr>
          <w:rFonts w:hint="eastAsia"/>
        </w:rPr>
        <w:t>＜ポイント＞</w:t>
      </w:r>
    </w:p>
    <w:p w:rsidR="00F8240A" w:rsidRPr="00F8240A" w:rsidRDefault="00F8240A" w:rsidP="00F8240A">
      <w:pPr>
        <w:ind w:left="239" w:hangingChars="100" w:hanging="239"/>
        <w:rPr>
          <w:szCs w:val="24"/>
        </w:rPr>
      </w:pPr>
      <w:r>
        <w:rPr>
          <w:rFonts w:hint="eastAsia"/>
          <w:szCs w:val="24"/>
        </w:rPr>
        <w:t>・</w:t>
      </w:r>
      <w:r w:rsidR="007C010A">
        <w:rPr>
          <w:rFonts w:hint="eastAsia"/>
          <w:szCs w:val="24"/>
        </w:rPr>
        <w:t>「</w:t>
      </w:r>
      <w:r w:rsidRPr="00F8240A">
        <w:rPr>
          <w:rFonts w:hint="eastAsia"/>
          <w:szCs w:val="24"/>
        </w:rPr>
        <w:t>「堆肥センター」の整備」の表現を、増築なのか新設なのかという、具体的な表記の検討。</w:t>
      </w:r>
    </w:p>
    <w:p w:rsidR="00F8240A" w:rsidRPr="00F8240A" w:rsidRDefault="00F8240A" w:rsidP="00F8240A">
      <w:pPr>
        <w:rPr>
          <w:szCs w:val="24"/>
        </w:rPr>
      </w:pPr>
      <w:r>
        <w:rPr>
          <w:rFonts w:hint="eastAsia"/>
          <w:szCs w:val="24"/>
        </w:rPr>
        <w:t>・</w:t>
      </w:r>
      <w:r w:rsidRPr="00F8240A">
        <w:rPr>
          <w:rFonts w:hint="eastAsia"/>
          <w:szCs w:val="24"/>
        </w:rPr>
        <w:t>堆肥センターに「固液（分離）処理」機能の追加表記を検討。</w:t>
      </w:r>
    </w:p>
    <w:p w:rsidR="00F8240A" w:rsidRPr="00F8240A" w:rsidRDefault="00F8240A" w:rsidP="00F8240A">
      <w:pPr>
        <w:ind w:left="239" w:hangingChars="100" w:hanging="239"/>
        <w:rPr>
          <w:szCs w:val="24"/>
        </w:rPr>
      </w:pPr>
      <w:r>
        <w:rPr>
          <w:rFonts w:hint="eastAsia"/>
          <w:szCs w:val="24"/>
        </w:rPr>
        <w:t>・</w:t>
      </w:r>
      <w:r w:rsidRPr="00F8240A">
        <w:rPr>
          <w:rFonts w:hint="eastAsia"/>
          <w:szCs w:val="24"/>
        </w:rPr>
        <w:t>マッチングシステムの具体（会議体（</w:t>
      </w:r>
      <w:bookmarkStart w:id="0" w:name="_GoBack"/>
      <w:bookmarkEnd w:id="0"/>
      <w:r w:rsidRPr="00F8240A">
        <w:rPr>
          <w:rFonts w:hint="eastAsia"/>
          <w:szCs w:val="24"/>
        </w:rPr>
        <w:t>畜産）での検討手法や時期　等）の表記を検討。</w:t>
      </w:r>
    </w:p>
    <w:p w:rsidR="00F8240A" w:rsidRPr="00F8240A" w:rsidRDefault="00F8240A" w:rsidP="00F8240A">
      <w:pPr>
        <w:ind w:left="239" w:hangingChars="100" w:hanging="239"/>
        <w:rPr>
          <w:szCs w:val="24"/>
        </w:rPr>
      </w:pPr>
      <w:r>
        <w:rPr>
          <w:rFonts w:hint="eastAsia"/>
          <w:szCs w:val="24"/>
        </w:rPr>
        <w:t>・</w:t>
      </w:r>
      <w:r w:rsidRPr="00F8240A">
        <w:rPr>
          <w:rFonts w:hint="eastAsia"/>
          <w:szCs w:val="24"/>
        </w:rPr>
        <w:t>「農地の継続的な基盤整備」において、道営事業の地区数の考え方を追加表記する検討。</w:t>
      </w:r>
    </w:p>
    <w:p w:rsidR="0038535A" w:rsidRDefault="0038535A">
      <w:r>
        <w:rPr>
          <w:rFonts w:hint="eastAsia"/>
        </w:rPr>
        <w:t>・文体を「です・ます調」に統一する。</w:t>
      </w:r>
    </w:p>
    <w:p w:rsidR="002C2B9C" w:rsidRPr="002C2B9C" w:rsidRDefault="002C2B9C" w:rsidP="002C2B9C">
      <w:pPr>
        <w:rPr>
          <w:szCs w:val="24"/>
        </w:rPr>
      </w:pPr>
      <w:r w:rsidRPr="002C2B9C">
        <w:rPr>
          <w:rFonts w:hint="eastAsia"/>
          <w:szCs w:val="24"/>
        </w:rPr>
        <w:t>・将来像は、箇条書きではなく、文章として記載する。</w:t>
      </w:r>
    </w:p>
    <w:p w:rsidR="00AD05B2" w:rsidRPr="002C2B9C" w:rsidRDefault="00AD05B2"/>
    <w:p w:rsidR="00AD05B2" w:rsidRDefault="00AD05B2"/>
    <w:p w:rsidR="00AD05B2" w:rsidRPr="0038535A" w:rsidRDefault="00AD05B2"/>
    <w:sectPr w:rsidR="00AD05B2" w:rsidRPr="0038535A" w:rsidSect="005F3EC2">
      <w:pgSz w:w="11906" w:h="16838" w:code="9"/>
      <w:pgMar w:top="1418" w:right="1418" w:bottom="1418" w:left="1418" w:header="851" w:footer="992" w:gutter="0"/>
      <w:cols w:space="425"/>
      <w:docGrid w:type="linesAndChars" w:linePitch="43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9"/>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4B"/>
    <w:rsid w:val="0008591B"/>
    <w:rsid w:val="000D6734"/>
    <w:rsid w:val="002C2B9C"/>
    <w:rsid w:val="0038535A"/>
    <w:rsid w:val="003D2293"/>
    <w:rsid w:val="005F3EC2"/>
    <w:rsid w:val="007C010A"/>
    <w:rsid w:val="008C3D24"/>
    <w:rsid w:val="00AD05B2"/>
    <w:rsid w:val="00C7374B"/>
    <w:rsid w:val="00F82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06759C-53D1-4609-8D9E-62029BE2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4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24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  田   哲</dc:creator>
  <cp:keywords/>
  <dc:description/>
  <cp:lastModifiedBy>次　田　裕　二</cp:lastModifiedBy>
  <cp:revision>5</cp:revision>
  <cp:lastPrinted>2020-07-15T00:23:00Z</cp:lastPrinted>
  <dcterms:created xsi:type="dcterms:W3CDTF">2020-07-09T23:55:00Z</dcterms:created>
  <dcterms:modified xsi:type="dcterms:W3CDTF">2020-07-15T00:23:00Z</dcterms:modified>
</cp:coreProperties>
</file>