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DDE" w:rsidRDefault="00FB1DDE" w:rsidP="00FB1DD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-661959</wp:posOffset>
                </wp:positionH>
                <wp:positionV relativeFrom="paragraph">
                  <wp:posOffset>-367319</wp:posOffset>
                </wp:positionV>
                <wp:extent cx="6719454" cy="10737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4" cy="1073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DDE" w:rsidRPr="007E6DB3" w:rsidRDefault="00FB1DDE" w:rsidP="00FB1DDE">
                            <w:pPr>
                              <w:spacing w:before="100" w:beforeAutospacing="1" w:after="100" w:afterAutospacing="1"/>
                              <w:rPr>
                                <w:rFonts w:ascii="あんずもじ始等幅" w:eastAsia="あんずもじ始等幅" w:hAnsi="あんずもじ始等幅"/>
                                <w:b/>
                                <w:spacing w:val="-40"/>
                                <w:sz w:val="72"/>
                              </w:rPr>
                            </w:pPr>
                            <w:r w:rsidRPr="007E6DB3">
                              <w:rPr>
                                <w:rFonts w:ascii="あんずもじ始等幅" w:eastAsia="あんずもじ始等幅" w:hAnsi="あんずもじ始等幅" w:hint="eastAsia"/>
                                <w:b/>
                                <w:spacing w:val="-40"/>
                                <w:sz w:val="72"/>
                              </w:rPr>
                              <w:t>子どもセンター（児童館）のご案内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52.1pt;margin-top:-28.9pt;width:529.1pt;height:8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" filled="f" stroked="f" strokeweight="1pt">
                <v:textbox>
                  <w:txbxContent>
                    <w:p w:rsidR="00FB1DDE" w:rsidRPr="007E6DB3" w:rsidRDefault="00FB1DDE" w:rsidP="00FB1DDE">
                      <w:pPr>
                        <w:spacing w:before="100" w:beforeAutospacing="1" w:after="100" w:afterAutospacing="1"/>
                        <w:rPr>
                          <w:rFonts w:ascii="あんずもじ始等幅" w:eastAsia="あんずもじ始等幅" w:hAnsi="あんずもじ始等幅" w:hint="eastAsia"/>
                          <w:b/>
                          <w:spacing w:val="-40"/>
                          <w:sz w:val="72"/>
                        </w:rPr>
                      </w:pPr>
                      <w:r w:rsidRPr="007E6DB3">
                        <w:rPr>
                          <w:rFonts w:ascii="あんずもじ始等幅" w:eastAsia="あんずもじ始等幅" w:hAnsi="あんずもじ始等幅" w:hint="eastAsia"/>
                          <w:b/>
                          <w:spacing w:val="-40"/>
                          <w:sz w:val="72"/>
                        </w:rPr>
                        <w:t>子どもセンター（児童館）のご案内</w:t>
                      </w:r>
                    </w:p>
                  </w:txbxContent>
                </v:textbox>
              </v:rect>
            </w:pict>
          </mc:Fallback>
        </mc:AlternateContent>
      </w:r>
    </w:p>
    <w:p w:rsidR="00FB1DDE" w:rsidRDefault="00FB1DDE" w:rsidP="00FB1DDE"/>
    <w:p w:rsidR="00FB1DDE" w:rsidRDefault="00EA1F6B" w:rsidP="00FB1DD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-471863</wp:posOffset>
            </wp:positionH>
            <wp:positionV relativeFrom="paragraph">
              <wp:posOffset>137795</wp:posOffset>
            </wp:positionV>
            <wp:extent cx="2257425" cy="1337945"/>
            <wp:effectExtent l="19050" t="19050" r="28575" b="14605"/>
            <wp:wrapNone/>
            <wp:docPr id="3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37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1862513</wp:posOffset>
            </wp:positionH>
            <wp:positionV relativeFrom="paragraph">
              <wp:posOffset>151765</wp:posOffset>
            </wp:positionV>
            <wp:extent cx="2200910" cy="1337945"/>
            <wp:effectExtent l="19050" t="19050" r="27940" b="14605"/>
            <wp:wrapNone/>
            <wp:docPr id="4" name="図 3" descr="芽室西地区子供センターパース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芽室西地区子供センターパース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37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4154112</wp:posOffset>
            </wp:positionH>
            <wp:positionV relativeFrom="paragraph">
              <wp:posOffset>147955</wp:posOffset>
            </wp:positionV>
            <wp:extent cx="2073910" cy="1348105"/>
            <wp:effectExtent l="19050" t="19050" r="21590" b="23495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6467" r="12502" b="11443"/>
                    <a:stretch/>
                  </pic:blipFill>
                  <pic:spPr bwMode="auto">
                    <a:xfrm>
                      <a:off x="0" y="0"/>
                      <a:ext cx="207391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DDE" w:rsidRDefault="00FB1DDE" w:rsidP="00FB1DDE"/>
    <w:p w:rsidR="00FB1DDE" w:rsidRDefault="00FB1DDE" w:rsidP="00FB1DDE"/>
    <w:p w:rsidR="00FB1DDE" w:rsidRDefault="00FB1DDE" w:rsidP="00FB1DDE"/>
    <w:p w:rsidR="00FB1DDE" w:rsidRDefault="00FB1DDE" w:rsidP="00FB1DDE"/>
    <w:p w:rsidR="00FB1DDE" w:rsidRDefault="00FB1DDE" w:rsidP="00FB1DDE"/>
    <w:p w:rsidR="00FB1DDE" w:rsidRDefault="00EA1F6B" w:rsidP="00FB1D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C581F" wp14:editId="175D44AE">
                <wp:simplePos x="0" y="0"/>
                <wp:positionH relativeFrom="column">
                  <wp:posOffset>4239491</wp:posOffset>
                </wp:positionH>
                <wp:positionV relativeFrom="paragraph">
                  <wp:posOffset>139065</wp:posOffset>
                </wp:positionV>
                <wp:extent cx="1934845" cy="412750"/>
                <wp:effectExtent l="0" t="0" r="8255" b="635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E" w:rsidRDefault="00FB1DDE" w:rsidP="00FB1DDE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みなみっ子</w:t>
                            </w:r>
                            <w:r w:rsidR="00D87FF8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児童館</w:t>
                            </w:r>
                          </w:p>
                        </w:txbxContent>
                      </wps:txbx>
                      <wps:bodyPr vertOverflow="clip" wrap="square" lIns="27432" tIns="18288" rIns="0" bIns="0" anchor="ctr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CC58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33.8pt;margin-top:10.95pt;width:152.35pt;height:3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" stroked="f">
                <v:textbox inset="2.16pt,1.44pt,0,0">
                  <w:txbxContent>
                    <w:p w:rsidR="00FB1DDE" w:rsidRDefault="00FB1DDE" w:rsidP="00FB1DDE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bookmarkStart w:id="1" w:name="_GoBack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みなみっ子</w:t>
                      </w:r>
                      <w:r w:rsidR="00D87FF8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児童館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359A8" wp14:editId="7EE51935">
                <wp:simplePos x="0" y="0"/>
                <wp:positionH relativeFrom="column">
                  <wp:posOffset>1898073</wp:posOffset>
                </wp:positionH>
                <wp:positionV relativeFrom="paragraph">
                  <wp:posOffset>127347</wp:posOffset>
                </wp:positionV>
                <wp:extent cx="2163445" cy="412750"/>
                <wp:effectExtent l="0" t="0" r="825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E" w:rsidRDefault="00FB1DDE" w:rsidP="00FB1DDE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めむろ子どもセンター「みらい」</w:t>
                            </w:r>
                          </w:p>
                        </w:txbxContent>
                      </wps:txbx>
                      <wps:bodyPr vertOverflow="clip" wrap="square" lIns="27432" tIns="18288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762359A8" id="_x0000_s1028" type="#_x0000_t202" style="position:absolute;left:0;text-align:left;margin-left:149.45pt;margin-top:10.05pt;width:170.35pt;height:3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" stroked="f">
                <v:textbox inset="2.16pt,1.44pt,0,0">
                  <w:txbxContent>
                    <w:p w:rsidR="00FB1DDE" w:rsidRDefault="00FB1DDE" w:rsidP="00FB1DDE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めむろ子どもセンター「みらい」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66DFB" wp14:editId="355950A9">
                <wp:simplePos x="0" y="0"/>
                <wp:positionH relativeFrom="margin">
                  <wp:posOffset>-477058</wp:posOffset>
                </wp:positionH>
                <wp:positionV relativeFrom="paragraph">
                  <wp:posOffset>104602</wp:posOffset>
                </wp:positionV>
                <wp:extent cx="2256155" cy="412750"/>
                <wp:effectExtent l="0" t="0" r="0" b="6350"/>
                <wp:wrapNone/>
                <wp:docPr id="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E" w:rsidRDefault="00FB1DDE" w:rsidP="00FB1DDE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めむろ子どもセンター「あ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いり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す」</w:t>
                            </w:r>
                          </w:p>
                        </w:txbxContent>
                      </wps:txbx>
                      <wps:bodyPr vertOverflow="clip" wrap="square" lIns="27432" tIns="18288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7266DFB" id="_x0000_s1029" type="#_x0000_t202" style="position:absolute;left:0;text-align:left;margin-left:-37.55pt;margin-top:8.25pt;width:177.65pt;height:3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" stroked="f">
                <v:textbox inset="2.16pt,1.44pt,0,0">
                  <w:txbxContent>
                    <w:p w:rsidR="00FB1DDE" w:rsidRDefault="00FB1DDE" w:rsidP="00FB1DDE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めむろ子どもセンター「あ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1"/>
                          <w:szCs w:val="21"/>
                        </w:rPr>
                        <w:t>いり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30D7" w:rsidRDefault="009A30D7" w:rsidP="00FB1DDE"/>
    <w:p w:rsidR="007E6DB3" w:rsidRDefault="007E6DB3" w:rsidP="007E6DB3"/>
    <w:p w:rsidR="00892C09" w:rsidRDefault="000B433E" w:rsidP="007E6DB3">
      <w:pPr>
        <w:rPr>
          <w:rFonts w:ascii="UD デジタル 教科書体 NK-R" w:eastAsia="UD デジタル 教科書体 NK-R"/>
          <w:szCs w:val="21"/>
        </w:rPr>
      </w:pPr>
      <w:r w:rsidRPr="009A30D7">
        <w:rPr>
          <w:rFonts w:ascii="UD デジタル 教科書体 NK-R" w:eastAsia="UD デジタル 教科書体 NK-R" w:hint="eastAsia"/>
          <w:szCs w:val="21"/>
          <w:u w:val="dotDotDash"/>
        </w:rPr>
        <w:t>「児童館」とは</w:t>
      </w:r>
      <w:r w:rsidRPr="009A30D7">
        <w:rPr>
          <w:rFonts w:ascii="UD デジタル 教科書体 NK-R" w:eastAsia="UD デジタル 教科書体 NK-R" w:hint="eastAsia"/>
          <w:szCs w:val="21"/>
          <w:u w:val="dotDotDash"/>
        </w:rPr>
        <w:tab/>
      </w:r>
      <w:r w:rsidRPr="009A30D7">
        <w:rPr>
          <w:rFonts w:ascii="UD デジタル 教科書体 NK-R" w:eastAsia="UD デジタル 教科書体 NK-R" w:hint="eastAsia"/>
          <w:szCs w:val="21"/>
          <w:u w:val="dotDotDash"/>
        </w:rPr>
        <w:tab/>
      </w:r>
      <w:r w:rsidR="009A30D7">
        <w:rPr>
          <w:rFonts w:ascii="UD デジタル 教科書体 NK-R" w:eastAsia="UD デジタル 教科書体 NK-R" w:hint="eastAsia"/>
          <w:szCs w:val="21"/>
          <w:u w:val="dotDotDash"/>
        </w:rPr>
        <w:t xml:space="preserve">　　　　　　　　　　　　　　　　　　　　　　　　　　　　　　　　　　　　　　　　　　　　　　　　　　　　　　</w:t>
      </w:r>
      <w:r w:rsidR="007E6DB3">
        <w:rPr>
          <w:rFonts w:ascii="UD デジタル 教科書体 NK-R" w:eastAsia="UD デジタル 教科書体 NK-R" w:hint="eastAsia"/>
          <w:szCs w:val="21"/>
          <w:u w:val="dotDotDash"/>
        </w:rPr>
        <w:t xml:space="preserve">　　　　　　</w:t>
      </w:r>
      <w:r w:rsidR="009A30D7">
        <w:rPr>
          <w:rFonts w:ascii="UD デジタル 教科書体 NK-R" w:eastAsia="UD デジタル 教科書体 NK-R" w:hint="eastAsia"/>
          <w:szCs w:val="21"/>
          <w:u w:val="dotDotDash"/>
        </w:rPr>
        <w:t xml:space="preserve">　　</w:t>
      </w:r>
    </w:p>
    <w:p w:rsidR="00892C09" w:rsidRDefault="00892C09" w:rsidP="009A30D7">
      <w:pPr>
        <w:ind w:leftChars="-1" w:left="208" w:hangingChars="100" w:hanging="210"/>
        <w:rPr>
          <w:rFonts w:ascii="UD デジタル 教科書体 NK-R" w:eastAsia="UD デジタル 教科書体 NK-R"/>
          <w:szCs w:val="21"/>
        </w:rPr>
      </w:pPr>
    </w:p>
    <w:p w:rsidR="009A30D7" w:rsidRDefault="000B433E" w:rsidP="007E6DB3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１８歳未満のすべての児童を対象とした施設で、遊びや生活の援助と地域における子育て支援を行い、異なる年齢の子どもたちが共に遊ぶ中で、社会性・自主性・創造性を養います。</w:t>
      </w:r>
    </w:p>
    <w:p w:rsidR="000B433E" w:rsidRDefault="000B433E" w:rsidP="006829A8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子どもセンターは、</w:t>
      </w:r>
      <w:r w:rsidR="009A30D7">
        <w:rPr>
          <w:rFonts w:ascii="UD デジタル 教科書体 NK-R" w:eastAsia="UD デジタル 教科書体 NK-R" w:hint="eastAsia"/>
          <w:szCs w:val="21"/>
        </w:rPr>
        <w:t>「</w:t>
      </w:r>
      <w:r w:rsidRPr="000B433E">
        <w:rPr>
          <w:rFonts w:ascii="UD デジタル 教科書体 NK-R" w:eastAsia="UD デジタル 教科書体 NK-R" w:hint="eastAsia"/>
          <w:szCs w:val="21"/>
        </w:rPr>
        <w:t>児童館</w:t>
      </w:r>
      <w:r w:rsidR="009A30D7">
        <w:rPr>
          <w:rFonts w:ascii="UD デジタル 教科書体 NK-R" w:eastAsia="UD デジタル 教科書体 NK-R" w:hint="eastAsia"/>
          <w:szCs w:val="21"/>
        </w:rPr>
        <w:t>」「</w:t>
      </w:r>
      <w:r w:rsidRPr="000B433E">
        <w:rPr>
          <w:rFonts w:ascii="UD デジタル 教科書体 NK-R" w:eastAsia="UD デジタル 教科書体 NK-R" w:hint="eastAsia"/>
          <w:szCs w:val="21"/>
        </w:rPr>
        <w:t>児童クラブ</w:t>
      </w:r>
      <w:r w:rsidR="009A30D7">
        <w:rPr>
          <w:rFonts w:ascii="UD デジタル 教科書体 NK-R" w:eastAsia="UD デジタル 教科書体 NK-R" w:hint="eastAsia"/>
          <w:szCs w:val="21"/>
        </w:rPr>
        <w:t>」「</w:t>
      </w:r>
      <w:r w:rsidRPr="000B433E">
        <w:rPr>
          <w:rFonts w:ascii="UD デジタル 教科書体 NK-R" w:eastAsia="UD デジタル 教科書体 NK-R" w:hint="eastAsia"/>
          <w:szCs w:val="21"/>
        </w:rPr>
        <w:t>子育て支援</w:t>
      </w:r>
      <w:r w:rsidR="009A30D7">
        <w:rPr>
          <w:rFonts w:ascii="UD デジタル 教科書体 NK-R" w:eastAsia="UD デジタル 教科書体 NK-R" w:hint="eastAsia"/>
          <w:szCs w:val="21"/>
        </w:rPr>
        <w:t>」の</w:t>
      </w:r>
      <w:r w:rsidRPr="000B433E">
        <w:rPr>
          <w:rFonts w:ascii="UD デジタル 教科書体 NK-R" w:eastAsia="UD デジタル 教科書体 NK-R" w:hint="eastAsia"/>
          <w:szCs w:val="21"/>
        </w:rPr>
        <w:t>機能を持ち合わせた複合施設です。</w:t>
      </w:r>
    </w:p>
    <w:p w:rsidR="00352B1F" w:rsidRDefault="006829A8" w:rsidP="00352B1F">
      <w:pPr>
        <w:spacing w:beforeLines="50" w:before="180"/>
        <w:rPr>
          <w:rFonts w:ascii="UD デジタル 教科書体 NK-R" w:eastAsia="UD デジタル 教科書体 NK-R"/>
          <w:szCs w:val="21"/>
        </w:rPr>
      </w:pPr>
      <w:r w:rsidRPr="006829A8">
        <w:rPr>
          <w:rFonts w:ascii="UD デジタル 教科書体 NK-R" w:eastAsia="UD デジタル 教科書体 NK-R" w:hint="eastAsia"/>
          <w:sz w:val="22"/>
        </w:rPr>
        <w:t>＊</w:t>
      </w:r>
      <w:r w:rsidR="000B433E" w:rsidRPr="006829A8">
        <w:rPr>
          <w:rFonts w:ascii="UD デジタル 教科書体 NK-R" w:eastAsia="UD デジタル 教科書体 NK-R" w:hint="eastAsia"/>
          <w:b/>
          <w:sz w:val="22"/>
        </w:rPr>
        <w:t>めむろ子どもセンター「あいりす」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　　〒082‐0054　芽室町東４条南４丁目１</w:t>
      </w:r>
    </w:p>
    <w:p w:rsidR="000B433E" w:rsidRPr="000B433E" w:rsidRDefault="000B433E" w:rsidP="00352B1F">
      <w:pPr>
        <w:spacing w:beforeLines="50" w:before="180"/>
        <w:ind w:leftChars="200" w:left="42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町内に在住する</w:t>
      </w:r>
      <w:r w:rsidR="007E6DB3">
        <w:rPr>
          <w:rFonts w:ascii="UD デジタル 教科書体 NK-R" w:eastAsia="UD デジタル 教科書体 NK-R" w:hint="eastAsia"/>
          <w:szCs w:val="21"/>
        </w:rPr>
        <w:t>芽室小学校区の小学生・中学生</w:t>
      </w:r>
      <w:r w:rsidR="00970B5B">
        <w:rPr>
          <w:rFonts w:ascii="UD デジタル 教科書体 NK-R" w:eastAsia="UD デジタル 教科書体 NK-R" w:hint="eastAsia"/>
          <w:szCs w:val="21"/>
        </w:rPr>
        <w:t>・高校生が利用できます。また、少年団活動等</w:t>
      </w:r>
      <w:r w:rsidRPr="000B433E">
        <w:rPr>
          <w:rFonts w:ascii="UD デジタル 教科書体 NK-R" w:eastAsia="UD デジタル 教科書体 NK-R" w:hint="eastAsia"/>
          <w:szCs w:val="21"/>
        </w:rPr>
        <w:t>特別な事情のある芽室南小学校区</w:t>
      </w:r>
      <w:r w:rsidR="0051007B">
        <w:rPr>
          <w:rFonts w:ascii="UD デジタル 教科書体 NK-R" w:eastAsia="UD デジタル 教科書体 NK-R" w:hint="eastAsia"/>
          <w:szCs w:val="21"/>
        </w:rPr>
        <w:t>・上美生小学校区</w:t>
      </w:r>
      <w:r w:rsidRPr="000B433E">
        <w:rPr>
          <w:rFonts w:ascii="UD デジタル 教科書体 NK-R" w:eastAsia="UD デジタル 教科書体 NK-R" w:hint="eastAsia"/>
          <w:szCs w:val="21"/>
        </w:rPr>
        <w:t>の</w:t>
      </w:r>
      <w:r w:rsidR="0051007B">
        <w:rPr>
          <w:rFonts w:ascii="UD デジタル 教科書体 NK-R" w:eastAsia="UD デジタル 教科書体 NK-R" w:hint="eastAsia"/>
          <w:szCs w:val="21"/>
        </w:rPr>
        <w:t>小学生・中学生</w:t>
      </w:r>
      <w:r w:rsidR="0051007B" w:rsidRPr="000B433E">
        <w:rPr>
          <w:rFonts w:ascii="UD デジタル 教科書体 NK-R" w:eastAsia="UD デジタル 教科書体 NK-R" w:hint="eastAsia"/>
          <w:szCs w:val="21"/>
        </w:rPr>
        <w:t>・高校生</w:t>
      </w:r>
      <w:r w:rsidR="0051007B">
        <w:rPr>
          <w:rFonts w:ascii="UD デジタル 教科書体 NK-R" w:eastAsia="UD デジタル 教科書体 NK-R" w:hint="eastAsia"/>
          <w:szCs w:val="21"/>
        </w:rPr>
        <w:t>も</w:t>
      </w:r>
      <w:r w:rsidRPr="000B433E">
        <w:rPr>
          <w:rFonts w:ascii="UD デジタル 教科書体 NK-R" w:eastAsia="UD デジタル 教科書体 NK-R" w:hint="eastAsia"/>
          <w:szCs w:val="21"/>
        </w:rPr>
        <w:t>利用できます。</w:t>
      </w:r>
    </w:p>
    <w:p w:rsidR="000B433E" w:rsidRPr="000B433E" w:rsidRDefault="006829A8" w:rsidP="006829A8">
      <w:pPr>
        <w:spacing w:beforeLines="20" w:before="72"/>
        <w:rPr>
          <w:rFonts w:ascii="UD デジタル 教科書体 NK-R" w:eastAsia="UD デジタル 教科書体 NK-R"/>
          <w:szCs w:val="21"/>
        </w:rPr>
      </w:pPr>
      <w:r w:rsidRPr="006829A8">
        <w:rPr>
          <w:rFonts w:ascii="UD デジタル 教科書体 NK-R" w:eastAsia="UD デジタル 教科書体 NK-R" w:hint="eastAsia"/>
          <w:sz w:val="22"/>
        </w:rPr>
        <w:t>＊</w:t>
      </w:r>
      <w:r w:rsidR="000B433E" w:rsidRPr="006829A8">
        <w:rPr>
          <w:rFonts w:ascii="UD デジタル 教科書体 NK-R" w:eastAsia="UD デジタル 教科書体 NK-R" w:hint="eastAsia"/>
          <w:b/>
          <w:sz w:val="22"/>
        </w:rPr>
        <w:t>めむろ西子どもセンター「みらい」</w:t>
      </w:r>
      <w:r w:rsidR="000B433E" w:rsidRPr="006829A8">
        <w:rPr>
          <w:rFonts w:ascii="UD デジタル 教科書体 NK-R" w:eastAsia="UD デジタル 教科書体 NK-R" w:hint="eastAsia"/>
          <w:sz w:val="22"/>
          <w:szCs w:val="21"/>
        </w:rPr>
        <w:t xml:space="preserve">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　〒082-0034　芽室町西４条４丁目１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352B1F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町内に在住する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芽室西小学校区</w:t>
      </w:r>
      <w:r w:rsidR="007E6DB3">
        <w:rPr>
          <w:rFonts w:ascii="UD デジタル 教科書体 NK-R" w:eastAsia="UD デジタル 教科書体 NK-R" w:hint="eastAsia"/>
          <w:szCs w:val="21"/>
        </w:rPr>
        <w:t>の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小学</w:t>
      </w:r>
      <w:r w:rsidR="007E6DB3">
        <w:rPr>
          <w:rFonts w:ascii="UD デジタル 教科書体 NK-R" w:eastAsia="UD デジタル 教科書体 NK-R" w:hint="eastAsia"/>
          <w:szCs w:val="21"/>
        </w:rPr>
        <w:t>生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・中学</w:t>
      </w:r>
      <w:r w:rsidR="007E6DB3">
        <w:rPr>
          <w:rFonts w:ascii="UD デジタル 教科書体 NK-R" w:eastAsia="UD デジタル 教科書体 NK-R" w:hint="eastAsia"/>
          <w:szCs w:val="21"/>
        </w:rPr>
        <w:t>生・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高校生が利用できます。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6829A8" w:rsidP="006829A8">
      <w:pPr>
        <w:spacing w:beforeLines="20" w:before="72"/>
        <w:rPr>
          <w:rFonts w:ascii="UD デジタル 教科書体 NK-R" w:eastAsia="UD デジタル 教科書体 NK-R"/>
          <w:szCs w:val="21"/>
        </w:rPr>
      </w:pPr>
      <w:r w:rsidRPr="006829A8">
        <w:rPr>
          <w:rFonts w:ascii="UD デジタル 教科書体 NK-R" w:eastAsia="UD デジタル 教科書体 NK-R" w:hint="eastAsia"/>
          <w:sz w:val="22"/>
        </w:rPr>
        <w:t>＊</w:t>
      </w:r>
      <w:r w:rsidR="000B433E" w:rsidRPr="006829A8">
        <w:rPr>
          <w:rFonts w:ascii="UD デジタル 教科書体 NK-R" w:eastAsia="UD デジタル 教科書体 NK-R" w:hint="eastAsia"/>
          <w:b/>
          <w:sz w:val="22"/>
        </w:rPr>
        <w:t>めむろみなみっ子児童館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　　〒　082-0081　芽室町新生南６線２５番地１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352B1F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町内に在住する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芽室南小学校区</w:t>
      </w:r>
      <w:r w:rsidR="007E6DB3">
        <w:rPr>
          <w:rFonts w:ascii="UD デジタル 教科書体 NK-R" w:eastAsia="UD デジタル 教科書体 NK-R" w:hint="eastAsia"/>
          <w:szCs w:val="21"/>
        </w:rPr>
        <w:t>の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小学</w:t>
      </w:r>
      <w:r w:rsidR="007E6DB3">
        <w:rPr>
          <w:rFonts w:ascii="UD デジタル 教科書体 NK-R" w:eastAsia="UD デジタル 教科書体 NK-R" w:hint="eastAsia"/>
          <w:szCs w:val="21"/>
        </w:rPr>
        <w:t>生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・中学</w:t>
      </w:r>
      <w:r w:rsidR="007E6DB3">
        <w:rPr>
          <w:rFonts w:ascii="UD デジタル 教科書体 NK-R" w:eastAsia="UD デジタル 教科書体 NK-R" w:hint="eastAsia"/>
          <w:szCs w:val="21"/>
        </w:rPr>
        <w:t>生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・高校生が利用できます。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892C09" w:rsidRPr="00352B1F" w:rsidRDefault="00892C09" w:rsidP="000B433E">
      <w:pPr>
        <w:rPr>
          <w:rFonts w:ascii="UD デジタル 教科書体 NK-R" w:eastAsia="UD デジタル 教科書体 NK-R"/>
          <w:szCs w:val="21"/>
        </w:rPr>
      </w:pP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登録について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6966A3" w:rsidRDefault="006829A8" w:rsidP="006829A8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児童館</w:t>
      </w:r>
      <w:r>
        <w:rPr>
          <w:rFonts w:ascii="UD デジタル 教科書体 NK-R" w:eastAsia="UD デジタル 教科書体 NK-R" w:hint="eastAsia"/>
          <w:szCs w:val="21"/>
        </w:rPr>
        <w:t>の</w:t>
      </w:r>
      <w:r w:rsidR="00970B5B">
        <w:rPr>
          <w:rFonts w:ascii="UD デジタル 教科書体 NK-R" w:eastAsia="UD デジタル 教科書体 NK-R" w:hint="eastAsia"/>
          <w:szCs w:val="21"/>
        </w:rPr>
        <w:t>利用には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事前の登録</w:t>
      </w:r>
      <w:r w:rsidR="00892C09">
        <w:rPr>
          <w:rFonts w:ascii="UD デジタル 教科書体 NK-R" w:eastAsia="UD デジタル 教科書体 NK-R" w:hint="eastAsia"/>
          <w:szCs w:val="21"/>
        </w:rPr>
        <w:t>申し込み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が必要です。</w:t>
      </w:r>
    </w:p>
    <w:p w:rsidR="006829A8" w:rsidRDefault="006966A3" w:rsidP="006829A8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6829A8" w:rsidRPr="00041EE9">
        <w:rPr>
          <w:rFonts w:ascii="UD デジタル 教科書体 NK-R" w:eastAsia="UD デジタル 教科書体 NK-R" w:hint="eastAsia"/>
          <w:szCs w:val="21"/>
        </w:rPr>
        <w:t>利用する</w:t>
      </w:r>
      <w:r w:rsidR="00892C09" w:rsidRPr="00041EE9">
        <w:rPr>
          <w:rFonts w:ascii="UD デジタル 教科書体 NK-R" w:eastAsia="UD デジタル 教科書体 NK-R" w:hint="eastAsia"/>
          <w:szCs w:val="21"/>
        </w:rPr>
        <w:t>前日までに申込書を提</w:t>
      </w:r>
      <w:r w:rsidR="00892C09">
        <w:rPr>
          <w:rFonts w:ascii="UD デジタル 教科書体 NK-R" w:eastAsia="UD デジタル 教科書体 NK-R" w:hint="eastAsia"/>
          <w:szCs w:val="21"/>
        </w:rPr>
        <w:t>出してください。</w:t>
      </w:r>
    </w:p>
    <w:p w:rsidR="006966A3" w:rsidRDefault="006829A8" w:rsidP="006966A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登録は年度ごと</w:t>
      </w:r>
      <w:r>
        <w:rPr>
          <w:rFonts w:ascii="UD デジタル 教科書体 NK-R" w:eastAsia="UD デジタル 教科書体 NK-R" w:hint="eastAsia"/>
          <w:szCs w:val="21"/>
        </w:rPr>
        <w:t>に</w:t>
      </w:r>
      <w:r w:rsidR="00970B5B">
        <w:rPr>
          <w:rFonts w:ascii="UD デジタル 教科書体 NK-R" w:eastAsia="UD デジタル 教科書体 NK-R" w:hint="eastAsia"/>
          <w:szCs w:val="21"/>
        </w:rPr>
        <w:t>必要です。</w:t>
      </w:r>
      <w:r w:rsidR="006966A3" w:rsidRPr="000B433E">
        <w:rPr>
          <w:rFonts w:ascii="UD デジタル 教科書体 NK-R" w:eastAsia="UD デジタル 教科書体 NK-R" w:hint="eastAsia"/>
          <w:szCs w:val="21"/>
        </w:rPr>
        <w:t>登録申込書は各子どもセンター、児童館に</w:t>
      </w:r>
      <w:r w:rsidR="006966A3">
        <w:rPr>
          <w:rFonts w:ascii="UD デジタル 教科書体 NK-R" w:eastAsia="UD デジタル 教科書体 NK-R" w:hint="eastAsia"/>
          <w:szCs w:val="21"/>
        </w:rPr>
        <w:t>備え付けています</w:t>
      </w:r>
      <w:r w:rsidR="006966A3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0B433E" w:rsidRPr="000B433E" w:rsidRDefault="006829A8" w:rsidP="00970B5B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登録料は無料です。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開館時間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平</w:t>
      </w:r>
      <w:r w:rsidR="00352B1F">
        <w:rPr>
          <w:rFonts w:ascii="UD デジタル 教科書体 NK-R" w:eastAsia="UD デジタル 教科書体 NK-R" w:hint="eastAsia"/>
          <w:szCs w:val="21"/>
        </w:rPr>
        <w:t xml:space="preserve">　　　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日　</w:t>
      </w:r>
      <w:r w:rsidR="00352B1F">
        <w:rPr>
          <w:rFonts w:ascii="UD デジタル 教科書体 NK-R" w:eastAsia="UD デジタル 教科書体 NK-R" w:hint="eastAsia"/>
          <w:szCs w:val="21"/>
        </w:rPr>
        <w:t xml:space="preserve">　</w:t>
      </w:r>
      <w:r w:rsidRPr="000B433E">
        <w:rPr>
          <w:rFonts w:ascii="UD デジタル 教科書体 NK-R" w:eastAsia="UD デジタル 教科書体 NK-R" w:hint="eastAsia"/>
          <w:szCs w:val="21"/>
        </w:rPr>
        <w:t>下校時から午後5時まで（10月から2月は午後4時30分まで）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352B1F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学校休業日 　 午前８時から午後5時まで（10月から2月は午後4時30分まで）</w:t>
      </w:r>
    </w:p>
    <w:p w:rsid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  <w:t xml:space="preserve">　　　　　　　　　※ただし、保護者</w:t>
      </w:r>
      <w:r w:rsidR="00892C09">
        <w:rPr>
          <w:rFonts w:ascii="UD デジタル 教科書体 NK-R" w:eastAsia="UD デジタル 教科書体 NK-R" w:hint="eastAsia"/>
          <w:szCs w:val="21"/>
        </w:rPr>
        <w:t>の</w:t>
      </w:r>
      <w:r w:rsidRPr="000B433E">
        <w:rPr>
          <w:rFonts w:ascii="UD デジタル 教科書体 NK-R" w:eastAsia="UD デジタル 教科書体 NK-R" w:hint="eastAsia"/>
          <w:szCs w:val="21"/>
        </w:rPr>
        <w:t>迎え</w:t>
      </w:r>
      <w:r w:rsidR="00892C09">
        <w:rPr>
          <w:rFonts w:ascii="UD デジタル 教科書体 NK-R" w:eastAsia="UD デジタル 教科書体 NK-R" w:hint="eastAsia"/>
          <w:szCs w:val="21"/>
        </w:rPr>
        <w:t>がある</w:t>
      </w:r>
      <w:r w:rsidRPr="000B433E">
        <w:rPr>
          <w:rFonts w:ascii="UD デジタル 教科書体 NK-R" w:eastAsia="UD デジタル 教科書体 NK-R" w:hint="eastAsia"/>
          <w:szCs w:val="21"/>
        </w:rPr>
        <w:t>場合は午後7時まで。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352B1F" w:rsidRPr="000B433E" w:rsidRDefault="00352B1F" w:rsidP="000B433E">
      <w:pPr>
        <w:rPr>
          <w:rFonts w:ascii="UD デジタル 教科書体 NK-R" w:eastAsia="UD デジタル 教科書体 NK-R"/>
          <w:szCs w:val="21"/>
        </w:rPr>
      </w:pPr>
    </w:p>
    <w:p w:rsidR="00892C09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休　館　日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935AC7" w:rsidRDefault="000B433E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日曜日・祝日・年末年始（12月</w:t>
      </w:r>
      <w:r w:rsidR="00352B1F">
        <w:rPr>
          <w:rFonts w:ascii="UD デジタル 教科書体 NK-R" w:eastAsia="UD デジタル 教科書体 NK-R" w:hint="eastAsia"/>
          <w:szCs w:val="21"/>
        </w:rPr>
        <w:t>29</w:t>
      </w:r>
      <w:r w:rsidRPr="000B433E">
        <w:rPr>
          <w:rFonts w:ascii="UD デジタル 教科書体 NK-R" w:eastAsia="UD デジタル 教科書体 NK-R" w:hint="eastAsia"/>
          <w:szCs w:val="21"/>
        </w:rPr>
        <w:t>日から翌年1月</w:t>
      </w:r>
      <w:r w:rsidR="00853479">
        <w:rPr>
          <w:rFonts w:ascii="UD デジタル 教科書体 NK-R" w:eastAsia="UD デジタル 教科書体 NK-R" w:hint="eastAsia"/>
          <w:szCs w:val="21"/>
        </w:rPr>
        <w:t>３</w:t>
      </w:r>
      <w:r w:rsidRPr="000B433E">
        <w:rPr>
          <w:rFonts w:ascii="UD デジタル 教科書体 NK-R" w:eastAsia="UD デジタル 教科書体 NK-R" w:hint="eastAsia"/>
          <w:szCs w:val="21"/>
        </w:rPr>
        <w:t>日まで）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Default="00935AC7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悪天候等学校の臨時休校日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352B1F" w:rsidRDefault="00352B1F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lastRenderedPageBreak/>
        <w:t>利用について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970B5B" w:rsidRDefault="006829A8" w:rsidP="00970B5B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利用時には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名簿に名前・入館時間</w:t>
      </w:r>
      <w:r w:rsidR="00970B5B">
        <w:rPr>
          <w:rFonts w:ascii="UD デジタル 教科書体 NK-R" w:eastAsia="UD デジタル 教科書体 NK-R" w:hint="eastAsia"/>
          <w:szCs w:val="21"/>
        </w:rPr>
        <w:t>・退館時間を記入して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ください。</w:t>
      </w:r>
    </w:p>
    <w:p w:rsidR="000B433E" w:rsidRPr="000B433E" w:rsidRDefault="006829A8" w:rsidP="00970B5B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同日に複数回利用することができますが、</w:t>
      </w:r>
      <w:r w:rsidR="00970B5B">
        <w:rPr>
          <w:rFonts w:ascii="UD デジタル 教科書体 NK-R" w:eastAsia="UD デジタル 教科書体 NK-R" w:hint="eastAsia"/>
          <w:szCs w:val="21"/>
        </w:rPr>
        <w:t>利用ごとに入館・退館時間を記入してください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0B433E" w:rsidRPr="000B433E" w:rsidRDefault="00C20EB8" w:rsidP="00C20EB8">
      <w:pPr>
        <w:ind w:left="420" w:hangingChars="200" w:hanging="42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</w:t>
      </w:r>
      <w:r w:rsidR="006829A8"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子どもセンター（児童館）は、</w:t>
      </w:r>
      <w:r w:rsidR="0051007B">
        <w:rPr>
          <w:rFonts w:ascii="UD デジタル 教科書体 NK-R" w:eastAsia="UD デジタル 教科書体 NK-R" w:hint="eastAsia"/>
          <w:szCs w:val="21"/>
        </w:rPr>
        <w:t>年度ごとに一度登録</w:t>
      </w:r>
      <w:r w:rsidR="00970B5B">
        <w:rPr>
          <w:rFonts w:ascii="UD デジタル 教科書体 NK-R" w:eastAsia="UD デジタル 教科書体 NK-R" w:hint="eastAsia"/>
          <w:szCs w:val="21"/>
        </w:rPr>
        <w:t>を</w:t>
      </w:r>
      <w:r w:rsidR="0051007B">
        <w:rPr>
          <w:rFonts w:ascii="UD デジタル 教科書体 NK-R" w:eastAsia="UD デジタル 教科書体 NK-R" w:hint="eastAsia"/>
          <w:szCs w:val="21"/>
        </w:rPr>
        <w:t>す</w:t>
      </w:r>
      <w:r w:rsidR="00970B5B">
        <w:rPr>
          <w:rFonts w:ascii="UD デジタル 教科書体 NK-R" w:eastAsia="UD デジタル 教科書体 NK-R" w:hint="eastAsia"/>
          <w:szCs w:val="21"/>
        </w:rPr>
        <w:t>ることで</w:t>
      </w:r>
      <w:r w:rsidR="0051007B">
        <w:rPr>
          <w:rFonts w:ascii="UD デジタル 教科書体 NK-R" w:eastAsia="UD デジタル 教科書体 NK-R" w:hint="eastAsia"/>
          <w:szCs w:val="21"/>
        </w:rPr>
        <w:t>自由に利用できます。利用の有無や利用時間は</w:t>
      </w:r>
      <w:r w:rsidR="009D7A16">
        <w:rPr>
          <w:rFonts w:ascii="UD デジタル 教科書体 NK-R" w:eastAsia="UD デジタル 教科書体 NK-R" w:hint="eastAsia"/>
          <w:szCs w:val="21"/>
        </w:rPr>
        <w:t>ご家庭で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話し合い</w:t>
      </w:r>
      <w:r w:rsidR="009D7A16">
        <w:rPr>
          <w:rFonts w:ascii="UD デジタル 教科書体 NK-R" w:eastAsia="UD デジタル 教科書体 NK-R" w:hint="eastAsia"/>
          <w:szCs w:val="21"/>
        </w:rPr>
        <w:t>確認の上</w:t>
      </w:r>
      <w:r w:rsidR="0051007B">
        <w:rPr>
          <w:rFonts w:ascii="UD デジタル 教科書体 NK-R" w:eastAsia="UD デジタル 教科書体 NK-R" w:hint="eastAsia"/>
          <w:szCs w:val="21"/>
        </w:rPr>
        <w:t>利用してください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。　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892C09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傷害</w:t>
      </w:r>
      <w:r w:rsidR="000B433E"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保険について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7E6DB3" w:rsidRDefault="006829A8" w:rsidP="006829A8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892C09">
        <w:rPr>
          <w:rFonts w:ascii="UD デジタル 教科書体 NK-R" w:eastAsia="UD デジタル 教科書体 NK-R" w:hint="eastAsia"/>
          <w:szCs w:val="21"/>
        </w:rPr>
        <w:t>施設利用者の団体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傷害保険に加入しています。</w:t>
      </w:r>
    </w:p>
    <w:p w:rsidR="0051007B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施設以外（行き帰りの途中など）でのケガ</w:t>
      </w:r>
      <w:r w:rsidR="007E6DB3">
        <w:rPr>
          <w:rFonts w:ascii="UD デジタル 教科書体 NK-R" w:eastAsia="UD デジタル 教科書体 NK-R" w:hint="eastAsia"/>
          <w:szCs w:val="21"/>
        </w:rPr>
        <w:t>及び</w:t>
      </w:r>
      <w:r w:rsidR="009D7A16">
        <w:rPr>
          <w:rFonts w:ascii="UD デジタル 教科書体 NK-R" w:eastAsia="UD デジタル 教科書体 NK-R" w:hint="eastAsia"/>
          <w:szCs w:val="21"/>
        </w:rPr>
        <w:t>他者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の物を壊した場合やケンカのケガは対象になりません。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保護者の責任のもと</w:t>
      </w:r>
      <w:r w:rsidR="007E6DB3">
        <w:rPr>
          <w:rFonts w:ascii="UD デジタル 教科書体 NK-R" w:eastAsia="UD デジタル 教科書体 NK-R" w:hint="eastAsia"/>
          <w:szCs w:val="21"/>
        </w:rPr>
        <w:t>交通安全</w:t>
      </w:r>
      <w:r w:rsidR="009D7A16">
        <w:rPr>
          <w:rFonts w:ascii="UD デジタル 教科書体 NK-R" w:eastAsia="UD デジタル 教科書体 NK-R" w:hint="eastAsia"/>
          <w:szCs w:val="21"/>
        </w:rPr>
        <w:t>等</w:t>
      </w:r>
      <w:r w:rsidR="007E6DB3">
        <w:rPr>
          <w:rFonts w:ascii="UD デジタル 教科書体 NK-R" w:eastAsia="UD デジタル 教科書体 NK-R" w:hint="eastAsia"/>
          <w:szCs w:val="21"/>
        </w:rPr>
        <w:t>に十分注意してご利用ください。物品の破損やケンカの場合は当事者の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保護者</w:t>
      </w:r>
      <w:r w:rsidR="007E6DB3">
        <w:rPr>
          <w:rFonts w:ascii="UD デジタル 教科書体 NK-R" w:eastAsia="UD デジタル 教科書体 NK-R" w:hint="eastAsia"/>
          <w:szCs w:val="21"/>
        </w:rPr>
        <w:t>間での対応となります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0B433E" w:rsidRPr="000B433E" w:rsidRDefault="000B433E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7E6DB3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お弁当・おやつ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 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6829A8" w:rsidRDefault="006829A8" w:rsidP="006829A8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土曜日・学校休業日に一日利用</w:t>
      </w:r>
      <w:r w:rsidR="009D7A16">
        <w:rPr>
          <w:rFonts w:ascii="UD デジタル 教科書体 NK-R" w:eastAsia="UD デジタル 教科書体 NK-R" w:hint="eastAsia"/>
          <w:szCs w:val="21"/>
        </w:rPr>
        <w:t>する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場合は、お弁当・おやつを持参することができます。　</w:t>
      </w:r>
    </w:p>
    <w:p w:rsidR="000B433E" w:rsidRPr="000B433E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飲み物は水かお茶、おやつは食べきれる量にしてください。</w:t>
      </w:r>
      <w:r w:rsidR="00646CEB">
        <w:rPr>
          <w:rFonts w:ascii="UD デジタル 教科書体 NK-R" w:eastAsia="UD デジタル 教科書体 NK-R" w:hint="eastAsia"/>
          <w:szCs w:val="21"/>
        </w:rPr>
        <w:t>交換や平日の持ち込みはできません。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7E6DB3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自転車の利用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7E6DB3" w:rsidRDefault="006829A8" w:rsidP="006829A8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家庭から自転車を利用する場合は、保護者の責任のもと交通ルール</w:t>
      </w:r>
      <w:r w:rsidR="0051007B">
        <w:rPr>
          <w:rFonts w:ascii="UD デジタル 教科書体 NK-R" w:eastAsia="UD デジタル 教科書体 NK-R" w:hint="eastAsia"/>
          <w:szCs w:val="21"/>
        </w:rPr>
        <w:t>を十分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確認してください。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7E6DB3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感染性の病気について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インフルエンザ等の流行性疾患等により学級閉鎖・学校閉鎖になった場合は、学校の趣旨に従い蔓延防止のため、その学級・学年・学校の子どもは利用できません。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C20EB8">
      <w:pPr>
        <w:ind w:left="420" w:hangingChars="200" w:hanging="42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 xml:space="preserve">  </w:t>
      </w:r>
      <w:r w:rsidR="006829A8">
        <w:rPr>
          <w:rFonts w:ascii="UD デジタル 教科書体 NK-R" w:eastAsia="UD デジタル 教科書体 NK-R" w:hint="eastAsia"/>
          <w:szCs w:val="21"/>
        </w:rPr>
        <w:t>□</w:t>
      </w:r>
      <w:r w:rsidRPr="000B433E">
        <w:rPr>
          <w:rFonts w:ascii="UD デジタル 教科書体 NK-R" w:eastAsia="UD デジタル 教科書体 NK-R" w:hint="eastAsia"/>
          <w:szCs w:val="21"/>
        </w:rPr>
        <w:t>おたふくかぜ、はし</w:t>
      </w:r>
      <w:r w:rsidR="007E6DB3">
        <w:rPr>
          <w:rFonts w:ascii="UD デジタル 教科書体 NK-R" w:eastAsia="UD デジタル 教科書体 NK-R" w:hint="eastAsia"/>
          <w:szCs w:val="21"/>
        </w:rPr>
        <w:t>か、水ぼうそう等流行性や感染性の病気にかかった場合は、医師の診断</w:t>
      </w:r>
      <w:r w:rsidRPr="000B433E">
        <w:rPr>
          <w:rFonts w:ascii="UD デジタル 教科書体 NK-R" w:eastAsia="UD デジタル 教科書体 NK-R" w:hint="eastAsia"/>
          <w:szCs w:val="21"/>
        </w:rPr>
        <w:t>を受け、完治してから利用してください。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7E6DB3" w:rsidRPr="006829A8" w:rsidRDefault="007E6DB3" w:rsidP="000B433E">
      <w:pPr>
        <w:rPr>
          <w:rFonts w:ascii="UD デジタル 教科書体 NK-R" w:eastAsia="UD デジタル 教科書体 NK-R"/>
          <w:szCs w:val="21"/>
        </w:rPr>
      </w:pPr>
    </w:p>
    <w:p w:rsidR="000B433E" w:rsidRPr="000B433E" w:rsidRDefault="0051007B" w:rsidP="000B433E">
      <w:pPr>
        <w:rPr>
          <w:rFonts w:ascii="UD デジタル 教科書体 NK-R" w:eastAsia="UD デジタル 教科書体 NK-R"/>
          <w:szCs w:val="21"/>
        </w:rPr>
      </w:pPr>
      <w:r w:rsidRPr="0051007B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その他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 xml:space="preserve">　</w:t>
      </w:r>
      <w:r w:rsidR="006829A8">
        <w:rPr>
          <w:rFonts w:ascii="UD デジタル 教科書体 NK-R" w:eastAsia="UD デジタル 教科書体 NK-R" w:hint="eastAsia"/>
          <w:szCs w:val="21"/>
        </w:rPr>
        <w:t>□</w:t>
      </w:r>
      <w:r w:rsidRPr="000B433E">
        <w:rPr>
          <w:rFonts w:ascii="UD デジタル 教科書体 NK-R" w:eastAsia="UD デジタル 教科書体 NK-R" w:hint="eastAsia"/>
          <w:szCs w:val="21"/>
        </w:rPr>
        <w:t>ゲーム機などの遊び道具は持ち込むことはできません。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51007B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体育館活動は上靴</w:t>
      </w:r>
      <w:r w:rsidR="00646CEB">
        <w:rPr>
          <w:rFonts w:ascii="UD デジタル 教科書体 NK-R" w:eastAsia="UD デジタル 教科書体 NK-R" w:hint="eastAsia"/>
          <w:szCs w:val="21"/>
        </w:rPr>
        <w:t>、屋外活動は帽子が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必要です。</w:t>
      </w:r>
      <w:r w:rsidR="0051007B">
        <w:rPr>
          <w:rFonts w:ascii="UD デジタル 教科書体 NK-R" w:eastAsia="UD デジタル 教科書体 NK-R" w:hint="eastAsia"/>
          <w:szCs w:val="21"/>
        </w:rPr>
        <w:t>持ち物</w:t>
      </w:r>
      <w:r w:rsidR="00646CEB">
        <w:rPr>
          <w:rFonts w:ascii="UD デジタル 教科書体 NK-R" w:eastAsia="UD デジタル 教科書体 NK-R" w:hint="eastAsia"/>
          <w:szCs w:val="21"/>
        </w:rPr>
        <w:t>等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には必ず</w:t>
      </w:r>
      <w:r w:rsidR="00646CEB">
        <w:rPr>
          <w:rFonts w:ascii="UD デジタル 教科書体 NK-R" w:eastAsia="UD デジタル 教科書体 NK-R" w:hint="eastAsia"/>
          <w:szCs w:val="21"/>
        </w:rPr>
        <w:t>記名し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自己管理してくだ</w:t>
      </w:r>
      <w:bookmarkStart w:id="0" w:name="_GoBack"/>
      <w:bookmarkEnd w:id="0"/>
      <w:r w:rsidR="000B433E" w:rsidRPr="000B433E">
        <w:rPr>
          <w:rFonts w:ascii="UD デジタル 教科書体 NK-R" w:eastAsia="UD デジタル 教科書体 NK-R" w:hint="eastAsia"/>
          <w:szCs w:val="21"/>
        </w:rPr>
        <w:t>さい。</w:t>
      </w:r>
    </w:p>
    <w:p w:rsidR="00646CEB" w:rsidRDefault="006829A8" w:rsidP="00646CEB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646CEB">
        <w:rPr>
          <w:rFonts w:ascii="UD デジタル 教科書体 NK-R" w:eastAsia="UD デジタル 教科書体 NK-R" w:hint="eastAsia"/>
          <w:szCs w:val="21"/>
        </w:rPr>
        <w:t>児童クラブとの重複登録はできません。</w:t>
      </w:r>
    </w:p>
    <w:p w:rsidR="00646CEB" w:rsidRDefault="006829A8" w:rsidP="00646CEB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646CEB" w:rsidRPr="000B433E">
        <w:rPr>
          <w:rFonts w:ascii="UD デジタル 教科書体 NK-R" w:eastAsia="UD デジタル 教科書体 NK-R" w:hint="eastAsia"/>
          <w:szCs w:val="21"/>
        </w:rPr>
        <w:t>職員の指示やルールを守り、施設を大切に使用してください。</w:t>
      </w:r>
    </w:p>
    <w:p w:rsidR="00853479" w:rsidRDefault="00853479" w:rsidP="00646CEB">
      <w:pPr>
        <w:ind w:leftChars="100" w:left="210"/>
        <w:rPr>
          <w:rFonts w:ascii="UD デジタル 教科書体 NK-R" w:eastAsia="UD デジタル 教科書体 NK-R"/>
          <w:szCs w:val="21"/>
        </w:rPr>
      </w:pPr>
    </w:p>
    <w:p w:rsidR="000B433E" w:rsidRPr="000B433E" w:rsidRDefault="00935AC7" w:rsidP="00646CEB">
      <w:pPr>
        <w:spacing w:line="360" w:lineRule="exact"/>
        <w:ind w:left="210" w:right="210" w:hangingChars="100" w:hanging="210"/>
        <w:jc w:val="right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　　</w:t>
      </w:r>
      <w:r w:rsidR="006829A8">
        <w:rPr>
          <w:rFonts w:ascii="UD デジタル 教科書体 NK-R" w:eastAsia="UD デジタル 教科書体 NK-R" w:hint="eastAsia"/>
          <w:szCs w:val="21"/>
        </w:rPr>
        <w:t xml:space="preserve">　</w:t>
      </w:r>
    </w:p>
    <w:p w:rsidR="000B433E" w:rsidRPr="000B433E" w:rsidRDefault="000B433E" w:rsidP="006829A8">
      <w:pPr>
        <w:spacing w:line="360" w:lineRule="exact"/>
        <w:jc w:val="left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</w:r>
      <w:r w:rsidR="00352B1F">
        <w:rPr>
          <w:rFonts w:ascii="UD デジタル 教科書体 NK-R" w:eastAsia="UD デジタル 教科書体 NK-R" w:hint="eastAsia"/>
          <w:szCs w:val="21"/>
        </w:rPr>
        <w:t xml:space="preserve">　　　　　　　　　　　　　　</w:t>
      </w:r>
      <w:r w:rsidRPr="000B433E">
        <w:rPr>
          <w:rFonts w:ascii="UD デジタル 教科書体 NK-R" w:eastAsia="UD デジタル 教科書体 NK-R" w:hint="eastAsia"/>
          <w:szCs w:val="21"/>
        </w:rPr>
        <w:t>子どもセンター（児童館）に関するお問い合わせ先</w:t>
      </w:r>
    </w:p>
    <w:p w:rsidR="000B433E" w:rsidRPr="000B433E" w:rsidRDefault="000B433E" w:rsidP="00646CEB">
      <w:pPr>
        <w:spacing w:line="360" w:lineRule="exact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</w:r>
      <w:r w:rsidR="00352B1F">
        <w:rPr>
          <w:rFonts w:ascii="UD デジタル 教科書体 NK-R" w:eastAsia="UD デジタル 教科書体 NK-R" w:hint="eastAsia"/>
          <w:szCs w:val="21"/>
        </w:rPr>
        <w:t xml:space="preserve">　　　　　　　　　　　　　　　</w:t>
      </w:r>
      <w:r w:rsidRPr="000B433E">
        <w:rPr>
          <w:rFonts w:ascii="UD デジタル 教科書体 NK-R" w:eastAsia="UD デジタル 教科書体 NK-R" w:hint="eastAsia"/>
          <w:szCs w:val="21"/>
        </w:rPr>
        <w:t>めむろ子どもセンター「あいりす」（☎６７－０８２８）</w:t>
      </w:r>
    </w:p>
    <w:p w:rsidR="000B433E" w:rsidRPr="000B433E" w:rsidRDefault="000B433E" w:rsidP="00646CEB">
      <w:pPr>
        <w:spacing w:line="360" w:lineRule="exact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  <w:t xml:space="preserve">　　</w:t>
      </w:r>
      <w:r w:rsidR="00935AC7">
        <w:rPr>
          <w:rFonts w:ascii="UD デジタル 教科書体 NK-R" w:eastAsia="UD デジタル 教科書体 NK-R" w:hint="eastAsia"/>
          <w:szCs w:val="21"/>
        </w:rPr>
        <w:t xml:space="preserve">　　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</w:t>
      </w:r>
      <w:r w:rsidR="00935AC7">
        <w:rPr>
          <w:rFonts w:ascii="UD デジタル 教科書体 NK-R" w:eastAsia="UD デジタル 教科書体 NK-R" w:hint="eastAsia"/>
          <w:szCs w:val="21"/>
        </w:rPr>
        <w:t xml:space="preserve">　</w:t>
      </w:r>
      <w:r w:rsidR="00352B1F">
        <w:rPr>
          <w:rFonts w:ascii="UD デジタル 教科書体 NK-R" w:eastAsia="UD デジタル 教科書体 NK-R" w:hint="eastAsia"/>
          <w:szCs w:val="21"/>
        </w:rPr>
        <w:t xml:space="preserve">　　　　　　　</w:t>
      </w:r>
      <w:r w:rsidRPr="000B433E">
        <w:rPr>
          <w:rFonts w:ascii="UD デジタル 教科書体 NK-R" w:eastAsia="UD デジタル 教科書体 NK-R" w:hint="eastAsia"/>
          <w:szCs w:val="21"/>
        </w:rPr>
        <w:t>めむろ西子どもセンター「みらい」（☎６２－９３９３）</w:t>
      </w:r>
    </w:p>
    <w:p w:rsidR="00352B1F" w:rsidRDefault="000B433E" w:rsidP="00646CEB">
      <w:pPr>
        <w:spacing w:line="360" w:lineRule="exact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  <w:t xml:space="preserve">　　　　</w:t>
      </w:r>
      <w:r w:rsidR="00935AC7">
        <w:rPr>
          <w:rFonts w:ascii="UD デジタル 教科書体 NK-R" w:eastAsia="UD デジタル 教科書体 NK-R" w:hint="eastAsia"/>
          <w:szCs w:val="21"/>
        </w:rPr>
        <w:t xml:space="preserve">　　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</w:t>
      </w:r>
      <w:r w:rsidR="00935AC7">
        <w:rPr>
          <w:rFonts w:ascii="UD デジタル 教科書体 NK-R" w:eastAsia="UD デジタル 教科書体 NK-R" w:hint="eastAsia"/>
          <w:szCs w:val="21"/>
        </w:rPr>
        <w:t xml:space="preserve">　</w:t>
      </w:r>
      <w:r w:rsidR="00352B1F">
        <w:rPr>
          <w:rFonts w:ascii="UD デジタル 教科書体 NK-R" w:eastAsia="UD デジタル 教科書体 NK-R" w:hint="eastAsia"/>
          <w:szCs w:val="21"/>
        </w:rPr>
        <w:t xml:space="preserve">　　　　　　</w:t>
      </w:r>
      <w:r w:rsidRPr="000B433E">
        <w:rPr>
          <w:rFonts w:ascii="UD デジタル 教科書体 NK-R" w:eastAsia="UD デジタル 教科書体 NK-R" w:hint="eastAsia"/>
          <w:szCs w:val="21"/>
        </w:rPr>
        <w:t>みなみっ子児童館（☎６２－９９８８）</w:t>
      </w:r>
    </w:p>
    <w:p w:rsidR="00563F60" w:rsidRPr="000B433E" w:rsidRDefault="00563F60" w:rsidP="00352B1F">
      <w:pPr>
        <w:spacing w:line="360" w:lineRule="exact"/>
        <w:ind w:firstLineChars="1650" w:firstLine="3465"/>
        <w:rPr>
          <w:rFonts w:ascii="UD デジタル 教科書体 NK-R" w:eastAsia="UD デジタル 教科書体 NK-R"/>
          <w:szCs w:val="21"/>
        </w:rPr>
      </w:pPr>
    </w:p>
    <w:sectPr w:rsidR="00563F60" w:rsidRPr="000B433E" w:rsidSect="00352B1F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あんずもじ始等幅">
    <w:altName w:val="ＭＳ 明朝"/>
    <w:charset w:val="80"/>
    <w:family w:val="auto"/>
    <w:pitch w:val="fixed"/>
    <w:sig w:usb0="00000000" w:usb1="68C7FCFB" w:usb2="00000010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3E"/>
    <w:rsid w:val="00041EE9"/>
    <w:rsid w:val="00077940"/>
    <w:rsid w:val="000B433E"/>
    <w:rsid w:val="00352B1F"/>
    <w:rsid w:val="0051007B"/>
    <w:rsid w:val="00563F60"/>
    <w:rsid w:val="00646CEB"/>
    <w:rsid w:val="00652285"/>
    <w:rsid w:val="006829A8"/>
    <w:rsid w:val="006966A3"/>
    <w:rsid w:val="007E6DB3"/>
    <w:rsid w:val="00853479"/>
    <w:rsid w:val="00892C09"/>
    <w:rsid w:val="00935AC7"/>
    <w:rsid w:val="00970B5B"/>
    <w:rsid w:val="009A30D7"/>
    <w:rsid w:val="009D7A16"/>
    <w:rsid w:val="00C20EB8"/>
    <w:rsid w:val="00D87FF8"/>
    <w:rsid w:val="00EA1F6B"/>
    <w:rsid w:val="00FB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D5E301"/>
  <w15:chartTrackingRefBased/>
  <w15:docId w15:val="{4404F6A1-E049-4849-B9D1-DDCAC74B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B1D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1F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F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FC39E-2C3C-4BC4-BFB3-00B0E984A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　真由美</dc:creator>
  <cp:keywords/>
  <dc:description/>
  <cp:lastModifiedBy>一　色　貴　仁</cp:lastModifiedBy>
  <cp:revision>11</cp:revision>
  <cp:lastPrinted>2023-01-24T02:11:00Z</cp:lastPrinted>
  <dcterms:created xsi:type="dcterms:W3CDTF">2020-02-05T07:43:00Z</dcterms:created>
  <dcterms:modified xsi:type="dcterms:W3CDTF">2023-01-24T02:14:00Z</dcterms:modified>
</cp:coreProperties>
</file>